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6FDF721C" w:rsidR="00E830B7" w:rsidRDefault="007167C7">
      <w:r>
        <w:rPr>
          <w:noProof/>
        </w:rPr>
        <w:drawing>
          <wp:anchor distT="0" distB="0" distL="114300" distR="114300" simplePos="0" relativeHeight="251685888" behindDoc="0" locked="0" layoutInCell="1" allowOverlap="1" wp14:anchorId="7AF86617" wp14:editId="56DCFD97">
            <wp:simplePos x="0" y="0"/>
            <wp:positionH relativeFrom="margin">
              <wp:align>center</wp:align>
            </wp:positionH>
            <wp:positionV relativeFrom="paragraph">
              <wp:posOffset>48895</wp:posOffset>
            </wp:positionV>
            <wp:extent cx="1599905" cy="510519"/>
            <wp:effectExtent l="0" t="0" r="63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9905" cy="510519"/>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31D7CB2" w:rsidR="00DF14EA" w:rsidRPr="00DF14EA" w:rsidRDefault="00DF14EA" w:rsidP="00DF14EA"/>
    <w:p w14:paraId="1E4F8C4F" w14:textId="77777777" w:rsidR="00164300" w:rsidRDefault="007167C7" w:rsidP="00164300">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03A5FE8C" w14:textId="237A6A60" w:rsidR="002448D2" w:rsidRDefault="002448D2" w:rsidP="002448D2">
      <w:pPr>
        <w:pStyle w:val="NormalWeb"/>
        <w:rPr>
          <w:rFonts w:ascii="Comic Sans MS" w:hAnsi="Comic Sans MS"/>
        </w:rPr>
      </w:pPr>
    </w:p>
    <w:p w14:paraId="4B7E92EC" w14:textId="2C733F43" w:rsidR="00F87596" w:rsidRPr="00F87596" w:rsidRDefault="00C250FC" w:rsidP="00F87596">
      <w:pPr>
        <w:pStyle w:val="NormalWeb"/>
        <w:rPr>
          <w:rFonts w:ascii="Comic Sans MS" w:hAnsi="Comic Sans MS"/>
          <w:sz w:val="28"/>
          <w:szCs w:val="28"/>
        </w:rPr>
      </w:pPr>
      <w:r>
        <w:rPr>
          <w:rFonts w:ascii="Comic Sans MS" w:hAnsi="Comic Sans MS"/>
          <w:sz w:val="28"/>
          <w:szCs w:val="28"/>
        </w:rPr>
        <w:t>I</w:t>
      </w:r>
      <w:r w:rsidR="00F87596" w:rsidRPr="00F87596">
        <w:rPr>
          <w:rFonts w:ascii="Comic Sans MS" w:hAnsi="Comic Sans MS"/>
          <w:sz w:val="28"/>
          <w:szCs w:val="28"/>
        </w:rPr>
        <w:t xml:space="preserve">n Reception, children explore maps and journeys through stories, drawing and imaginative play. They learn that a character can move from one place to another, and that a map can show the places visited in order. Children might draw paths, homes, forests, rivers, bridges, shops or other story settings, using pictures, marks, arrows or labels to show where the character goes first, next and last. They can also change the story and create a new route or destination, such as imagining </w:t>
      </w:r>
      <w:r w:rsidR="00F87596">
        <w:rPr>
          <w:rFonts w:ascii="Comic Sans MS" w:hAnsi="Comic Sans MS"/>
          <w:sz w:val="28"/>
          <w:szCs w:val="28"/>
        </w:rPr>
        <w:t xml:space="preserve">the other places that Goldilocks could travel to. </w:t>
      </w:r>
    </w:p>
    <w:p w14:paraId="51D7422C" w14:textId="77777777" w:rsidR="00F87596" w:rsidRPr="00F87596" w:rsidRDefault="00F87596" w:rsidP="00F87596">
      <w:pPr>
        <w:pStyle w:val="NormalWeb"/>
        <w:rPr>
          <w:rFonts w:ascii="Comic Sans MS" w:hAnsi="Comic Sans MS"/>
          <w:sz w:val="28"/>
          <w:szCs w:val="28"/>
        </w:rPr>
      </w:pPr>
      <w:r w:rsidRPr="00F87596">
        <w:rPr>
          <w:rFonts w:ascii="Comic Sans MS" w:hAnsi="Comic Sans MS"/>
          <w:sz w:val="28"/>
          <w:szCs w:val="28"/>
        </w:rPr>
        <w:t>Key vocabulary: map, journey, story, character, place, first, next, last, route, path, change, destination.</w:t>
      </w:r>
    </w:p>
    <w:p w14:paraId="4120DF6B" w14:textId="049825A1" w:rsidR="00F87596" w:rsidRPr="00F87596" w:rsidRDefault="00F87596" w:rsidP="00F87596">
      <w:pPr>
        <w:pStyle w:val="NormalWeb"/>
        <w:rPr>
          <w:rFonts w:ascii="Comic Sans MS" w:hAnsi="Comic Sans MS"/>
          <w:sz w:val="28"/>
          <w:szCs w:val="28"/>
        </w:rPr>
      </w:pPr>
      <w:r>
        <w:rPr>
          <w:noProof/>
        </w:rPr>
        <w:drawing>
          <wp:anchor distT="0" distB="0" distL="114300" distR="114300" simplePos="0" relativeHeight="251693056" behindDoc="0" locked="0" layoutInCell="1" allowOverlap="1" wp14:anchorId="66FAFC8A" wp14:editId="533FE54C">
            <wp:simplePos x="0" y="0"/>
            <wp:positionH relativeFrom="margin">
              <wp:align>right</wp:align>
            </wp:positionH>
            <wp:positionV relativeFrom="paragraph">
              <wp:posOffset>8255</wp:posOffset>
            </wp:positionV>
            <wp:extent cx="1439545" cy="1439545"/>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r w:rsidRPr="00F87596">
        <w:rPr>
          <w:rFonts w:ascii="Comic Sans MS" w:hAnsi="Comic Sans MS"/>
          <w:sz w:val="28"/>
          <w:szCs w:val="28"/>
        </w:rPr>
        <w:t>Key question:</w:t>
      </w:r>
    </w:p>
    <w:p w14:paraId="7C95FEDA" w14:textId="16F49693" w:rsidR="007461B4" w:rsidRPr="00DC5904" w:rsidRDefault="00F87596" w:rsidP="00F87596">
      <w:pPr>
        <w:pStyle w:val="NormalWeb"/>
      </w:pPr>
      <w:r w:rsidRPr="00F87596">
        <w:rPr>
          <w:rFonts w:ascii="Comic Sans MS" w:hAnsi="Comic Sans MS"/>
          <w:sz w:val="28"/>
          <w:szCs w:val="28"/>
        </w:rPr>
        <w:t>Can you draw a map to show where the character goes in the story?</w:t>
      </w:r>
      <w:r>
        <w:rPr>
          <w:rFonts w:ascii="Comic Sans MS" w:hAnsi="Comic Sans MS"/>
          <w:noProof/>
          <w:sz w:val="28"/>
          <w:szCs w:val="28"/>
        </w:rPr>
        <w:t xml:space="preserve"> </w:t>
      </w:r>
    </w:p>
    <w:p w14:paraId="5B415000" w14:textId="363AB0A9" w:rsidR="00F87596" w:rsidRDefault="00DC5904" w:rsidP="00F87596">
      <w:pPr>
        <w:pStyle w:val="NormalWeb"/>
      </w:pPr>
      <w:r>
        <w:rPr>
          <w:rFonts w:ascii="Comic Sans MS" w:hAnsi="Comic Sans MS"/>
          <w:sz w:val="28"/>
          <w:szCs w:val="28"/>
        </w:rPr>
        <w:t xml:space="preserve">                 </w:t>
      </w:r>
      <w:r>
        <w:rPr>
          <w:noProof/>
        </w:rPr>
        <mc:AlternateContent>
          <mc:Choice Requires="wps">
            <w:drawing>
              <wp:inline distT="0" distB="0" distL="0" distR="0" wp14:anchorId="2A3B34CC" wp14:editId="19AF895F">
                <wp:extent cx="304800" cy="304800"/>
                <wp:effectExtent l="0" t="0" r="0" b="0"/>
                <wp:docPr id="1166384891" name="AutoShape 2" descr="Generated image: Simple repeating pattern examp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1B07B" id="AutoShape 2" o:spid="_x0000_s1026" alt="Generated image: Simple repeating pattern examp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87596" w:rsidRPr="00F87596">
        <w:rPr>
          <w:noProof/>
        </w:rPr>
        <w:t xml:space="preserve"> </w:t>
      </w:r>
    </w:p>
    <w:p w14:paraId="534AD04E" w14:textId="410BD053" w:rsidR="00F87596" w:rsidRDefault="00F87596" w:rsidP="00F87596">
      <w:pPr>
        <w:pStyle w:val="NormalWeb"/>
      </w:pPr>
    </w:p>
    <w:p w14:paraId="5713269E" w14:textId="6B91CBAF" w:rsidR="00DC5904" w:rsidRDefault="00F87596" w:rsidP="00DC5904">
      <w:pPr>
        <w:pStyle w:val="NormalWeb"/>
        <w:rPr>
          <w:rFonts w:ascii="Comic Sans MS" w:hAnsi="Comic Sans MS"/>
          <w:sz w:val="28"/>
          <w:szCs w:val="28"/>
        </w:rPr>
      </w:pPr>
      <w:r>
        <w:rPr>
          <w:rFonts w:ascii="Comic Sans MS" w:hAnsi="Comic Sans MS"/>
          <w:sz w:val="28"/>
          <w:szCs w:val="28"/>
        </w:rPr>
        <w:t xml:space="preserve">                                                                                                                                </w:t>
      </w:r>
      <w:r w:rsidR="00DC5904">
        <w:rPr>
          <w:rFonts w:ascii="Comic Sans MS" w:hAnsi="Comic Sans MS"/>
          <w:sz w:val="28"/>
          <w:szCs w:val="28"/>
        </w:rPr>
        <w:t xml:space="preserve">    </w:t>
      </w:r>
      <w:r w:rsidRPr="007461B4">
        <w:rPr>
          <w:rFonts w:ascii="Comic Sans MS" w:hAnsi="Comic Sans MS"/>
          <w:b/>
          <w:bCs/>
          <w:noProof/>
          <w:color w:val="227ACB"/>
          <w:sz w:val="28"/>
          <w:szCs w:val="28"/>
        </w:rPr>
        <w:t>Home Learning Video</w:t>
      </w:r>
    </w:p>
    <w:p w14:paraId="6E77C1AA" w14:textId="360C937B" w:rsidR="00DC5904" w:rsidRDefault="00DC5904" w:rsidP="002448D2">
      <w:pPr>
        <w:pStyle w:val="NormalWeb"/>
        <w:rPr>
          <w:rFonts w:ascii="Comic Sans MS" w:hAnsi="Comic Sans MS"/>
          <w:sz w:val="28"/>
          <w:szCs w:val="28"/>
        </w:rPr>
      </w:pPr>
      <w:r>
        <w:rPr>
          <w:rFonts w:ascii="Comic Sans MS" w:hAnsi="Comic Sans MS"/>
          <w:sz w:val="28"/>
          <w:szCs w:val="28"/>
        </w:rPr>
        <w:lastRenderedPageBreak/>
        <w:t xml:space="preserve">                                                                                                                            </w:t>
      </w:r>
      <w:r>
        <w:rPr>
          <w:rFonts w:ascii="Comic Sans MS" w:hAnsi="Comic Sans MS"/>
          <w:noProof/>
          <w:sz w:val="28"/>
          <w:szCs w:val="28"/>
        </w:rPr>
        <w:drawing>
          <wp:anchor distT="0" distB="0" distL="114300" distR="114300" simplePos="0" relativeHeight="251691008" behindDoc="0" locked="0" layoutInCell="1" allowOverlap="1" wp14:anchorId="1B56B39F" wp14:editId="603FE836">
            <wp:simplePos x="0" y="0"/>
            <wp:positionH relativeFrom="margin">
              <wp:posOffset>3787140</wp:posOffset>
            </wp:positionH>
            <wp:positionV relativeFrom="paragraph">
              <wp:posOffset>8255</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p>
    <w:p w14:paraId="4B6FEBED" w14:textId="77777777" w:rsidR="00DC5904" w:rsidRDefault="00DC5904" w:rsidP="002448D2">
      <w:pPr>
        <w:pStyle w:val="NormalWeb"/>
        <w:rPr>
          <w:rFonts w:ascii="Comic Sans MS" w:hAnsi="Comic Sans MS"/>
          <w:sz w:val="28"/>
          <w:szCs w:val="28"/>
        </w:rPr>
      </w:pPr>
    </w:p>
    <w:p w14:paraId="4B4121FC" w14:textId="77777777" w:rsidR="00DC5904" w:rsidRDefault="002448D2" w:rsidP="00DC5904">
      <w:pPr>
        <w:pStyle w:val="NormalWeb"/>
        <w:rPr>
          <w:rFonts w:ascii="Comic Sans MS" w:hAnsi="Comic Sans MS"/>
          <w:sz w:val="28"/>
          <w:szCs w:val="28"/>
        </w:rPr>
      </w:pPr>
      <w:r>
        <w:rPr>
          <w:rFonts w:ascii="Comic Sans MS" w:hAnsi="Comic Sans MS"/>
          <w:sz w:val="28"/>
          <w:szCs w:val="28"/>
        </w:rPr>
        <w:t xml:space="preserve">                                                </w:t>
      </w:r>
    </w:p>
    <w:p w14:paraId="4897AD4B" w14:textId="77777777" w:rsidR="00DC5904" w:rsidRDefault="00DC5904" w:rsidP="00DC5904">
      <w:pPr>
        <w:pStyle w:val="NormalWeb"/>
        <w:rPr>
          <w:rFonts w:ascii="Comic Sans MS" w:hAnsi="Comic Sans MS"/>
          <w:sz w:val="28"/>
          <w:szCs w:val="28"/>
        </w:rPr>
      </w:pPr>
    </w:p>
    <w:p w14:paraId="353159AD" w14:textId="1CC18F00" w:rsidR="00A90C00" w:rsidRPr="00DC5904" w:rsidRDefault="00A90C00" w:rsidP="00DC5904">
      <w:pPr>
        <w:pStyle w:val="NormalWeb"/>
        <w:rPr>
          <w:rFonts w:ascii="Comic Sans MS" w:hAnsi="Comic Sans MS"/>
          <w:b/>
          <w:bCs/>
          <w:noProof/>
          <w:color w:val="227ACB"/>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3BE2" w14:textId="77777777" w:rsidR="00B52356" w:rsidRDefault="00B52356" w:rsidP="00DF14EA">
      <w:pPr>
        <w:spacing w:after="0" w:line="240" w:lineRule="auto"/>
      </w:pPr>
      <w:r>
        <w:separator/>
      </w:r>
    </w:p>
  </w:endnote>
  <w:endnote w:type="continuationSeparator" w:id="0">
    <w:p w14:paraId="03322F77" w14:textId="77777777" w:rsidR="00B52356" w:rsidRDefault="00B52356"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C4A0" w14:textId="77777777" w:rsidR="00B52356" w:rsidRDefault="00B52356" w:rsidP="00DF14EA">
      <w:pPr>
        <w:spacing w:after="0" w:line="240" w:lineRule="auto"/>
      </w:pPr>
      <w:r>
        <w:separator/>
      </w:r>
    </w:p>
  </w:footnote>
  <w:footnote w:type="continuationSeparator" w:id="0">
    <w:p w14:paraId="7E98617D" w14:textId="77777777" w:rsidR="00B52356" w:rsidRDefault="00B52356"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072BC"/>
    <w:rsid w:val="00011886"/>
    <w:rsid w:val="00012041"/>
    <w:rsid w:val="0005307E"/>
    <w:rsid w:val="00055984"/>
    <w:rsid w:val="00061FAA"/>
    <w:rsid w:val="00073762"/>
    <w:rsid w:val="00074BFC"/>
    <w:rsid w:val="000A1226"/>
    <w:rsid w:val="00141983"/>
    <w:rsid w:val="001536D4"/>
    <w:rsid w:val="00160B07"/>
    <w:rsid w:val="00164300"/>
    <w:rsid w:val="001B3BD4"/>
    <w:rsid w:val="001B4813"/>
    <w:rsid w:val="001E383D"/>
    <w:rsid w:val="00215727"/>
    <w:rsid w:val="00241725"/>
    <w:rsid w:val="002448D2"/>
    <w:rsid w:val="002A399E"/>
    <w:rsid w:val="002E6A6A"/>
    <w:rsid w:val="00303278"/>
    <w:rsid w:val="0031407E"/>
    <w:rsid w:val="00342AE4"/>
    <w:rsid w:val="0038661B"/>
    <w:rsid w:val="00390A96"/>
    <w:rsid w:val="003A7184"/>
    <w:rsid w:val="003B4ECA"/>
    <w:rsid w:val="003F3B96"/>
    <w:rsid w:val="004227F6"/>
    <w:rsid w:val="004500C7"/>
    <w:rsid w:val="00450496"/>
    <w:rsid w:val="0045391B"/>
    <w:rsid w:val="00461AF8"/>
    <w:rsid w:val="00471333"/>
    <w:rsid w:val="004C11F7"/>
    <w:rsid w:val="004F17EA"/>
    <w:rsid w:val="00536495"/>
    <w:rsid w:val="0054341B"/>
    <w:rsid w:val="00546A1B"/>
    <w:rsid w:val="00551CC7"/>
    <w:rsid w:val="005679AD"/>
    <w:rsid w:val="00583B95"/>
    <w:rsid w:val="005F2187"/>
    <w:rsid w:val="00611DD0"/>
    <w:rsid w:val="00620510"/>
    <w:rsid w:val="00677CF7"/>
    <w:rsid w:val="006D72F6"/>
    <w:rsid w:val="006F11FE"/>
    <w:rsid w:val="007074E7"/>
    <w:rsid w:val="0070750E"/>
    <w:rsid w:val="007167C7"/>
    <w:rsid w:val="00736301"/>
    <w:rsid w:val="00742932"/>
    <w:rsid w:val="007461B4"/>
    <w:rsid w:val="00786790"/>
    <w:rsid w:val="00787871"/>
    <w:rsid w:val="007D05C9"/>
    <w:rsid w:val="007E121F"/>
    <w:rsid w:val="007F5C59"/>
    <w:rsid w:val="00807934"/>
    <w:rsid w:val="00827014"/>
    <w:rsid w:val="008A4D6D"/>
    <w:rsid w:val="008E1B1A"/>
    <w:rsid w:val="008E44E2"/>
    <w:rsid w:val="00913E0D"/>
    <w:rsid w:val="00915225"/>
    <w:rsid w:val="00931544"/>
    <w:rsid w:val="00941D74"/>
    <w:rsid w:val="00960F7B"/>
    <w:rsid w:val="0096701D"/>
    <w:rsid w:val="009B18FE"/>
    <w:rsid w:val="009B6425"/>
    <w:rsid w:val="009C0FE6"/>
    <w:rsid w:val="009C1166"/>
    <w:rsid w:val="009C6E1F"/>
    <w:rsid w:val="00A11DCC"/>
    <w:rsid w:val="00A733BD"/>
    <w:rsid w:val="00A8509E"/>
    <w:rsid w:val="00A90C00"/>
    <w:rsid w:val="00AB3490"/>
    <w:rsid w:val="00AC79B4"/>
    <w:rsid w:val="00AF7680"/>
    <w:rsid w:val="00B0479E"/>
    <w:rsid w:val="00B2139F"/>
    <w:rsid w:val="00B3031F"/>
    <w:rsid w:val="00B464A0"/>
    <w:rsid w:val="00B502BC"/>
    <w:rsid w:val="00B50B55"/>
    <w:rsid w:val="00B52356"/>
    <w:rsid w:val="00B8126F"/>
    <w:rsid w:val="00BD4389"/>
    <w:rsid w:val="00BE2D7C"/>
    <w:rsid w:val="00BE68AC"/>
    <w:rsid w:val="00C041A2"/>
    <w:rsid w:val="00C06F01"/>
    <w:rsid w:val="00C250FC"/>
    <w:rsid w:val="00C3172B"/>
    <w:rsid w:val="00CE62F5"/>
    <w:rsid w:val="00D04C1E"/>
    <w:rsid w:val="00D10FB2"/>
    <w:rsid w:val="00D12ECC"/>
    <w:rsid w:val="00D14ABE"/>
    <w:rsid w:val="00D1543C"/>
    <w:rsid w:val="00DC5904"/>
    <w:rsid w:val="00DD05AD"/>
    <w:rsid w:val="00DE253E"/>
    <w:rsid w:val="00DF14EA"/>
    <w:rsid w:val="00DF46D7"/>
    <w:rsid w:val="00DF628B"/>
    <w:rsid w:val="00E00B21"/>
    <w:rsid w:val="00E01063"/>
    <w:rsid w:val="00E42B9C"/>
    <w:rsid w:val="00E50B00"/>
    <w:rsid w:val="00E53633"/>
    <w:rsid w:val="00E830B7"/>
    <w:rsid w:val="00EA4AE0"/>
    <w:rsid w:val="00EA627C"/>
    <w:rsid w:val="00EC7DB3"/>
    <w:rsid w:val="00EE6EB1"/>
    <w:rsid w:val="00EF2D4A"/>
    <w:rsid w:val="00F0634F"/>
    <w:rsid w:val="00F1399F"/>
    <w:rsid w:val="00F31E89"/>
    <w:rsid w:val="00F42A23"/>
    <w:rsid w:val="00F62C07"/>
    <w:rsid w:val="00F729E2"/>
    <w:rsid w:val="00F8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4</cp:revision>
  <cp:lastPrinted>2025-09-22T09:15:00Z</cp:lastPrinted>
  <dcterms:created xsi:type="dcterms:W3CDTF">2026-06-14T03:35:00Z</dcterms:created>
  <dcterms:modified xsi:type="dcterms:W3CDTF">2026-06-21T07:46:00Z</dcterms:modified>
</cp:coreProperties>
</file>