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490F" w14:textId="0AE4328C" w:rsidR="00E830B7" w:rsidRDefault="007167C7">
      <w:r>
        <w:rPr>
          <w:noProof/>
        </w:rPr>
        <w:drawing>
          <wp:anchor distT="0" distB="0" distL="114300" distR="114300" simplePos="0" relativeHeight="251685888" behindDoc="0" locked="0" layoutInCell="1" allowOverlap="1" wp14:anchorId="7AF86617" wp14:editId="2C962BA6">
            <wp:simplePos x="0" y="0"/>
            <wp:positionH relativeFrom="margin">
              <wp:posOffset>2887980</wp:posOffset>
            </wp:positionH>
            <wp:positionV relativeFrom="paragraph">
              <wp:posOffset>-388620</wp:posOffset>
            </wp:positionV>
            <wp:extent cx="3192780" cy="101879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2780" cy="1018795"/>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5C05B28A" w:rsidR="00DF14EA" w:rsidRPr="00DF14EA" w:rsidRDefault="00DF14EA" w:rsidP="00DF14EA"/>
    <w:p w14:paraId="78AEA802" w14:textId="0CA9C95E" w:rsidR="00DF14EA" w:rsidRPr="00DF14EA" w:rsidRDefault="00DF14EA" w:rsidP="00DF14EA"/>
    <w:p w14:paraId="4A4A6305" w14:textId="1E8E93F5" w:rsidR="00E53633" w:rsidRPr="00941D74" w:rsidRDefault="007167C7" w:rsidP="00941D74">
      <w:pPr>
        <w:tabs>
          <w:tab w:val="left" w:pos="9960"/>
        </w:tabs>
        <w:ind w:firstLine="720"/>
        <w:jc w:val="center"/>
      </w:pPr>
      <w:r>
        <w:rPr>
          <w:rFonts w:ascii="Comic Sans MS" w:hAnsi="Comic Sans MS"/>
          <w:b/>
          <w:bCs/>
          <w:color w:val="00B0F0"/>
          <w:sz w:val="44"/>
          <w:szCs w:val="44"/>
        </w:rPr>
        <w:t>Mathematics Home Learning</w:t>
      </w:r>
    </w:p>
    <w:p w14:paraId="6134AD3E" w14:textId="1FFBE562" w:rsidR="009B18FE" w:rsidRPr="009B18FE" w:rsidRDefault="009B18FE" w:rsidP="009B18FE">
      <w:pPr>
        <w:pStyle w:val="NormalWeb"/>
        <w:rPr>
          <w:rFonts w:ascii="Comic Sans MS" w:eastAsiaTheme="minorHAnsi" w:hAnsi="Comic Sans MS" w:cstheme="minorBidi"/>
          <w:lang w:eastAsia="en-US"/>
        </w:rPr>
      </w:pPr>
      <w:r w:rsidRPr="009B18FE">
        <w:rPr>
          <w:rFonts w:ascii="Comic Sans MS" w:eastAsiaTheme="minorHAnsi" w:hAnsi="Comic Sans MS" w:cstheme="minorBidi"/>
          <w:lang w:eastAsia="en-US"/>
        </w:rPr>
        <w:t>In Reception, children are introduced to comparing mass by exploring how objects can be balanced, compared and ordered. Children investigate which object is heavier, which is lighter, and when two objects have the same mass. They are introduced to mathematical language to support their understanding of comparison, including terms such as heavy, light, heavier than, lighter than, the same, equal, balance and compare.</w:t>
      </w:r>
      <w:r>
        <w:rPr>
          <w:rFonts w:ascii="Comic Sans MS" w:eastAsiaTheme="minorHAnsi" w:hAnsi="Comic Sans MS" w:cstheme="minorBidi"/>
          <w:lang w:eastAsia="en-US"/>
        </w:rPr>
        <w:t xml:space="preserve"> </w:t>
      </w:r>
      <w:r w:rsidRPr="009B18FE">
        <w:rPr>
          <w:rFonts w:ascii="Comic Sans MS" w:eastAsiaTheme="minorHAnsi" w:hAnsi="Comic Sans MS" w:cstheme="minorBidi"/>
          <w:lang w:eastAsia="en-US"/>
        </w:rPr>
        <w:t>Children learn that mass is about how heavy or light an object feels, not just how big it looks. Through practical activities, they begin to understand that mass can be compared directly by holding objects or by using balance scales. They also start to recognise that objects can be ordered from lightest to heaviest.</w:t>
      </w:r>
    </w:p>
    <w:p w14:paraId="7A32F62D" w14:textId="77777777" w:rsidR="009B18FE" w:rsidRDefault="009B18FE" w:rsidP="009B18FE">
      <w:pPr>
        <w:pStyle w:val="NormalWeb"/>
        <w:rPr>
          <w:rFonts w:ascii="Comic Sans MS" w:eastAsiaTheme="minorHAnsi" w:hAnsi="Comic Sans MS" w:cstheme="minorBidi"/>
          <w:lang w:eastAsia="en-US"/>
        </w:rPr>
      </w:pPr>
    </w:p>
    <w:p w14:paraId="44A2B9D4" w14:textId="1D9BB2CD" w:rsidR="00941D74" w:rsidRPr="009B18FE" w:rsidRDefault="009B18FE" w:rsidP="009B18FE">
      <w:pPr>
        <w:pStyle w:val="NormalWeb"/>
        <w:rPr>
          <w:rFonts w:ascii="Comic Sans MS" w:eastAsiaTheme="minorHAnsi" w:hAnsi="Comic Sans MS" w:cstheme="minorBidi"/>
          <w:lang w:eastAsia="en-US"/>
        </w:rPr>
      </w:pPr>
      <w:r>
        <w:rPr>
          <w:noProof/>
        </w:rPr>
        <w:drawing>
          <wp:anchor distT="0" distB="0" distL="114300" distR="114300" simplePos="0" relativeHeight="251693056" behindDoc="0" locked="0" layoutInCell="1" allowOverlap="1" wp14:anchorId="5FAC05C9" wp14:editId="4F93C6AA">
            <wp:simplePos x="0" y="0"/>
            <wp:positionH relativeFrom="column">
              <wp:posOffset>3390900</wp:posOffset>
            </wp:positionH>
            <wp:positionV relativeFrom="paragraph">
              <wp:posOffset>1123315</wp:posOffset>
            </wp:positionV>
            <wp:extent cx="1424940" cy="14249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5602" cy="14256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18FE">
        <w:rPr>
          <w:rFonts w:ascii="Comic Sans MS" w:eastAsiaTheme="minorHAnsi" w:hAnsi="Comic Sans MS" w:cstheme="minorBidi"/>
          <w:lang w:eastAsia="en-US"/>
        </w:rPr>
        <w:t xml:space="preserve">You can support your child’s understanding by </w:t>
      </w:r>
      <w:r>
        <w:rPr>
          <w:rFonts w:ascii="Comic Sans MS" w:eastAsiaTheme="minorHAnsi" w:hAnsi="Comic Sans MS" w:cstheme="minorBidi"/>
          <w:lang w:eastAsia="en-US"/>
        </w:rPr>
        <w:t xml:space="preserve">showing them how to become </w:t>
      </w:r>
      <w:r w:rsidRPr="009B18FE">
        <w:rPr>
          <w:rFonts w:ascii="Comic Sans MS" w:eastAsiaTheme="minorHAnsi" w:hAnsi="Comic Sans MS" w:cstheme="minorBidi"/>
          <w:lang w:eastAsia="en-US"/>
        </w:rPr>
        <w:t xml:space="preserve">a human balance scale. Your child can hold one object in each hand, stretch their arms out, and notice which arm goes down. The arm that </w:t>
      </w:r>
      <w:r>
        <w:rPr>
          <w:rFonts w:ascii="Comic Sans MS" w:eastAsiaTheme="minorHAnsi" w:hAnsi="Comic Sans MS" w:cstheme="minorBidi"/>
          <w:lang w:eastAsia="en-US"/>
        </w:rPr>
        <w:t>is weighed down more</w:t>
      </w:r>
      <w:r w:rsidRPr="009B18FE">
        <w:rPr>
          <w:rFonts w:ascii="Comic Sans MS" w:eastAsiaTheme="minorHAnsi" w:hAnsi="Comic Sans MS" w:cstheme="minorBidi"/>
          <w:lang w:eastAsia="en-US"/>
        </w:rPr>
        <w:t xml:space="preserve"> is holding the heavier object, and the arm that </w:t>
      </w:r>
      <w:r>
        <w:rPr>
          <w:rFonts w:ascii="Comic Sans MS" w:eastAsiaTheme="minorHAnsi" w:hAnsi="Comic Sans MS" w:cstheme="minorBidi"/>
          <w:lang w:eastAsia="en-US"/>
        </w:rPr>
        <w:t>is weighed down less</w:t>
      </w:r>
      <w:r w:rsidRPr="009B18FE">
        <w:rPr>
          <w:rFonts w:ascii="Comic Sans MS" w:eastAsiaTheme="minorHAnsi" w:hAnsi="Comic Sans MS" w:cstheme="minorBidi"/>
          <w:lang w:eastAsia="en-US"/>
        </w:rPr>
        <w:t xml:space="preserve"> is holding the lighter object. Encourage your child to explain what they notice, for example: “This arm is lower because it is heavier,” or “My arms are level because they are the same.”</w:t>
      </w:r>
      <w:r>
        <w:rPr>
          <w:rFonts w:ascii="Comic Sans MS" w:eastAsiaTheme="minorHAnsi" w:hAnsi="Comic Sans MS" w:cstheme="minorBidi"/>
          <w:lang w:eastAsia="en-US"/>
        </w:rPr>
        <w:t xml:space="preserve"> </w:t>
      </w:r>
      <w:r w:rsidRPr="009B18FE">
        <w:rPr>
          <w:rFonts w:ascii="Comic Sans MS" w:eastAsiaTheme="minorHAnsi" w:hAnsi="Comic Sans MS" w:cstheme="minorBidi"/>
          <w:lang w:eastAsia="en-US"/>
        </w:rPr>
        <w:t>Please scan the QR code below to watch the home learning video on the topic of “Comparing Mass and Balance” before completing the attached follow-up activity.</w:t>
      </w:r>
    </w:p>
    <w:p w14:paraId="076F9B78" w14:textId="38D14BD5" w:rsidR="009B18FE" w:rsidRDefault="009B18FE" w:rsidP="009B18FE">
      <w:pPr>
        <w:pStyle w:val="NormalWeb"/>
      </w:pPr>
      <w:r w:rsidRPr="006D72F6">
        <w:rPr>
          <w:rFonts w:ascii="Comic Sans MS" w:hAnsi="Comic Sans MS"/>
          <w:noProof/>
          <w:sz w:val="28"/>
          <w:szCs w:val="32"/>
        </w:rPr>
        <mc:AlternateContent>
          <mc:Choice Requires="wps">
            <w:drawing>
              <wp:anchor distT="45720" distB="45720" distL="114300" distR="114300" simplePos="0" relativeHeight="251689984" behindDoc="0" locked="0" layoutInCell="1" allowOverlap="1" wp14:anchorId="4C841A84" wp14:editId="2B59615D">
                <wp:simplePos x="0" y="0"/>
                <wp:positionH relativeFrom="margin">
                  <wp:posOffset>5055870</wp:posOffset>
                </wp:positionH>
                <wp:positionV relativeFrom="paragraph">
                  <wp:posOffset>164465</wp:posOffset>
                </wp:positionV>
                <wp:extent cx="2632710" cy="441960"/>
                <wp:effectExtent l="19050" t="19050" r="1524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41960"/>
                        </a:xfrm>
                        <a:prstGeom prst="rect">
                          <a:avLst/>
                        </a:prstGeom>
                        <a:solidFill>
                          <a:srgbClr val="FFFFFF"/>
                        </a:solidFill>
                        <a:ln w="38100">
                          <a:solidFill>
                            <a:srgbClr val="0070C0"/>
                          </a:solidFill>
                          <a:miter lim="800000"/>
                          <a:headEnd/>
                          <a:tailEnd/>
                        </a:ln>
                      </wps:spPr>
                      <wps:txb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41A84" id="_x0000_t202" coordsize="21600,21600" o:spt="202" path="m,l,21600r21600,l21600,xe">
                <v:stroke joinstyle="miter"/>
                <v:path gradientshapeok="t" o:connecttype="rect"/>
              </v:shapetype>
              <v:shape id="Text Box 2" o:spid="_x0000_s1026" type="#_x0000_t202" style="position:absolute;margin-left:398.1pt;margin-top:12.95pt;width:207.3pt;height:34.8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" strokecolor="#0070c0" strokeweight="3pt">
                <v:textbo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v:textbox>
                <w10:wrap anchorx="margin"/>
              </v:shape>
            </w:pict>
          </mc:Fallback>
        </mc:AlternateContent>
      </w:r>
    </w:p>
    <w:p w14:paraId="4CF0A490" w14:textId="04A39950" w:rsidR="00073762" w:rsidRDefault="00073762" w:rsidP="00073762">
      <w:pPr>
        <w:pStyle w:val="NormalWeb"/>
      </w:pPr>
    </w:p>
    <w:p w14:paraId="1FE1F80E" w14:textId="133D44A4" w:rsidR="007167C7" w:rsidRPr="00742932" w:rsidRDefault="00941D74" w:rsidP="00742932">
      <w:pPr>
        <w:tabs>
          <w:tab w:val="left" w:pos="720"/>
          <w:tab w:val="left" w:pos="1440"/>
          <w:tab w:val="left" w:pos="2160"/>
          <w:tab w:val="left" w:pos="2880"/>
          <w:tab w:val="left" w:pos="5244"/>
        </w:tabs>
        <w:rPr>
          <w:rFonts w:ascii="Comic Sans MS" w:hAnsi="Comic Sans MS"/>
          <w:sz w:val="28"/>
          <w:szCs w:val="32"/>
        </w:rPr>
      </w:pPr>
      <w:r>
        <w:rPr>
          <w:rFonts w:ascii="Comic Sans MS" w:hAnsi="Comic Sans MS"/>
          <w:noProof/>
          <w:sz w:val="28"/>
          <w:szCs w:val="28"/>
        </w:rPr>
        <w:lastRenderedPageBreak/>
        <w:drawing>
          <wp:anchor distT="0" distB="0" distL="114300" distR="114300" simplePos="0" relativeHeight="251691008" behindDoc="0" locked="0" layoutInCell="1" allowOverlap="1" wp14:anchorId="1B56B39F" wp14:editId="5D9D8792">
            <wp:simplePos x="0" y="0"/>
            <wp:positionH relativeFrom="margin">
              <wp:posOffset>3665855</wp:posOffset>
            </wp:positionH>
            <wp:positionV relativeFrom="paragraph">
              <wp:posOffset>-280670</wp:posOffset>
            </wp:positionV>
            <wp:extent cx="1942050" cy="195072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2050" cy="1950720"/>
                    </a:xfrm>
                    <a:prstGeom prst="rect">
                      <a:avLst/>
                    </a:prstGeom>
                    <a:noFill/>
                  </pic:spPr>
                </pic:pic>
              </a:graphicData>
            </a:graphic>
            <wp14:sizeRelH relativeFrom="margin">
              <wp14:pctWidth>0</wp14:pctWidth>
            </wp14:sizeRelH>
            <wp14:sizeRelV relativeFrom="margin">
              <wp14:pctHeight>0</wp14:pctHeight>
            </wp14:sizeRelV>
          </wp:anchor>
        </w:drawing>
      </w:r>
    </w:p>
    <w:p w14:paraId="1DBDFA15" w14:textId="1279F611" w:rsidR="00461AF8" w:rsidRDefault="00461AF8" w:rsidP="00461AF8">
      <w:pPr>
        <w:pStyle w:val="NormalWeb"/>
      </w:pPr>
    </w:p>
    <w:p w14:paraId="36199233" w14:textId="11CA6666" w:rsidR="006D72F6" w:rsidRPr="006D72F6" w:rsidRDefault="00461AF8" w:rsidP="00461AF8">
      <w:pPr>
        <w:tabs>
          <w:tab w:val="left" w:pos="6192"/>
          <w:tab w:val="right" w:pos="13958"/>
        </w:tabs>
        <w:rPr>
          <w:rFonts w:ascii="Comic Sans MS" w:hAnsi="Comic Sans MS"/>
          <w:sz w:val="28"/>
          <w:szCs w:val="32"/>
        </w:rPr>
      </w:pPr>
      <w:r>
        <w:rPr>
          <w:rFonts w:ascii="Comic Sans MS" w:hAnsi="Comic Sans MS"/>
          <w:sz w:val="28"/>
          <w:szCs w:val="32"/>
        </w:rPr>
        <w:tab/>
      </w:r>
    </w:p>
    <w:p w14:paraId="26E9E217" w14:textId="0EDA53C7" w:rsidR="00141983" w:rsidRDefault="00141983" w:rsidP="00141983">
      <w:pPr>
        <w:tabs>
          <w:tab w:val="right" w:pos="13958"/>
        </w:tabs>
        <w:rPr>
          <w:rFonts w:ascii="Comic Sans MS" w:hAnsi="Comic Sans MS"/>
          <w:sz w:val="28"/>
          <w:szCs w:val="32"/>
        </w:rPr>
      </w:pPr>
    </w:p>
    <w:p w14:paraId="6CFAD1B7" w14:textId="16C288A1" w:rsidR="007167C7" w:rsidRPr="00461AF8" w:rsidRDefault="00141983" w:rsidP="00461AF8">
      <w:pPr>
        <w:tabs>
          <w:tab w:val="left" w:pos="12972"/>
        </w:tabs>
        <w:rPr>
          <w:rFonts w:ascii="Comic Sans MS" w:hAnsi="Comic Sans MS"/>
          <w:sz w:val="28"/>
          <w:szCs w:val="32"/>
        </w:rPr>
      </w:pPr>
      <w:r>
        <w:rPr>
          <w:rFonts w:ascii="Comic Sans MS" w:hAnsi="Comic Sans MS"/>
          <w:sz w:val="28"/>
          <w:szCs w:val="32"/>
        </w:rPr>
        <w:t xml:space="preserve">                                                                                             </w:t>
      </w:r>
      <w:r w:rsidR="0031407E">
        <w:rPr>
          <w:rFonts w:ascii="Comic Sans MS" w:hAnsi="Comic Sans MS"/>
          <w:sz w:val="28"/>
          <w:szCs w:val="32"/>
        </w:rPr>
        <w:t xml:space="preserve">      </w:t>
      </w:r>
      <w:r w:rsidR="00BD4389">
        <w:rPr>
          <w:rFonts w:ascii="Comic Sans MS" w:hAnsi="Comic Sans MS"/>
          <w:sz w:val="28"/>
          <w:szCs w:val="28"/>
        </w:rPr>
        <w:tab/>
      </w:r>
    </w:p>
    <w:p w14:paraId="353159AD" w14:textId="600188E9"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3C97" w14:textId="77777777" w:rsidR="00DF14EA" w:rsidRDefault="00DF14EA" w:rsidP="00DF14EA">
      <w:pPr>
        <w:spacing w:after="0" w:line="240" w:lineRule="auto"/>
      </w:pPr>
      <w:r>
        <w:separator/>
      </w:r>
    </w:p>
  </w:endnote>
  <w:endnote w:type="continuationSeparator" w:id="0">
    <w:p w14:paraId="5553AC0E" w14:textId="77777777" w:rsidR="00DF14EA" w:rsidRDefault="00DF14EA"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4904" w14:textId="77777777" w:rsidR="00DF14EA" w:rsidRDefault="00DF14EA" w:rsidP="00DF14EA">
      <w:pPr>
        <w:spacing w:after="0" w:line="240" w:lineRule="auto"/>
      </w:pPr>
      <w:r>
        <w:separator/>
      </w:r>
    </w:p>
  </w:footnote>
  <w:footnote w:type="continuationSeparator" w:id="0">
    <w:p w14:paraId="536BEDBA" w14:textId="77777777" w:rsidR="00DF14EA" w:rsidRDefault="00DF14EA"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11886"/>
    <w:rsid w:val="00012041"/>
    <w:rsid w:val="0005307E"/>
    <w:rsid w:val="00061FAA"/>
    <w:rsid w:val="00073762"/>
    <w:rsid w:val="000A1226"/>
    <w:rsid w:val="00141983"/>
    <w:rsid w:val="001536D4"/>
    <w:rsid w:val="00160B07"/>
    <w:rsid w:val="001B3BD4"/>
    <w:rsid w:val="00215727"/>
    <w:rsid w:val="002E6A6A"/>
    <w:rsid w:val="00303278"/>
    <w:rsid w:val="0031407E"/>
    <w:rsid w:val="00342AE4"/>
    <w:rsid w:val="0038661B"/>
    <w:rsid w:val="003F3B96"/>
    <w:rsid w:val="004227F6"/>
    <w:rsid w:val="004500C7"/>
    <w:rsid w:val="00461AF8"/>
    <w:rsid w:val="004C11F7"/>
    <w:rsid w:val="004F17EA"/>
    <w:rsid w:val="00536495"/>
    <w:rsid w:val="00546A1B"/>
    <w:rsid w:val="005679AD"/>
    <w:rsid w:val="005F2187"/>
    <w:rsid w:val="00620510"/>
    <w:rsid w:val="006D72F6"/>
    <w:rsid w:val="006F11FE"/>
    <w:rsid w:val="0070750E"/>
    <w:rsid w:val="007167C7"/>
    <w:rsid w:val="00736301"/>
    <w:rsid w:val="00742932"/>
    <w:rsid w:val="00786790"/>
    <w:rsid w:val="00787871"/>
    <w:rsid w:val="007D05C9"/>
    <w:rsid w:val="00807934"/>
    <w:rsid w:val="00827014"/>
    <w:rsid w:val="008A4D6D"/>
    <w:rsid w:val="008E1B1A"/>
    <w:rsid w:val="00915225"/>
    <w:rsid w:val="00931544"/>
    <w:rsid w:val="00941D74"/>
    <w:rsid w:val="0096701D"/>
    <w:rsid w:val="009B18FE"/>
    <w:rsid w:val="009B6425"/>
    <w:rsid w:val="009C0FE6"/>
    <w:rsid w:val="009C6E1F"/>
    <w:rsid w:val="00A11DCC"/>
    <w:rsid w:val="00A733BD"/>
    <w:rsid w:val="00A90C00"/>
    <w:rsid w:val="00AB3490"/>
    <w:rsid w:val="00B0479E"/>
    <w:rsid w:val="00B2139F"/>
    <w:rsid w:val="00B50B55"/>
    <w:rsid w:val="00B8126F"/>
    <w:rsid w:val="00BD4389"/>
    <w:rsid w:val="00BE68AC"/>
    <w:rsid w:val="00C041A2"/>
    <w:rsid w:val="00C06F01"/>
    <w:rsid w:val="00D10FB2"/>
    <w:rsid w:val="00DD05AD"/>
    <w:rsid w:val="00DE253E"/>
    <w:rsid w:val="00DF14EA"/>
    <w:rsid w:val="00DF628B"/>
    <w:rsid w:val="00E42B9C"/>
    <w:rsid w:val="00E50B00"/>
    <w:rsid w:val="00E53633"/>
    <w:rsid w:val="00E830B7"/>
    <w:rsid w:val="00EA4AE0"/>
    <w:rsid w:val="00EA627C"/>
    <w:rsid w:val="00EE6EB1"/>
    <w:rsid w:val="00F0634F"/>
    <w:rsid w:val="00F1399F"/>
    <w:rsid w:val="00F31E89"/>
    <w:rsid w:val="00F42A23"/>
    <w:rsid w:val="00F6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12095">
      <w:bodyDiv w:val="1"/>
      <w:marLeft w:val="0"/>
      <w:marRight w:val="0"/>
      <w:marTop w:val="0"/>
      <w:marBottom w:val="0"/>
      <w:divBdr>
        <w:top w:val="none" w:sz="0" w:space="0" w:color="auto"/>
        <w:left w:val="none" w:sz="0" w:space="0" w:color="auto"/>
        <w:bottom w:val="none" w:sz="0" w:space="0" w:color="auto"/>
        <w:right w:val="none" w:sz="0" w:space="0" w:color="auto"/>
      </w:divBdr>
    </w:div>
    <w:div w:id="527258932">
      <w:bodyDiv w:val="1"/>
      <w:marLeft w:val="0"/>
      <w:marRight w:val="0"/>
      <w:marTop w:val="0"/>
      <w:marBottom w:val="0"/>
      <w:divBdr>
        <w:top w:val="none" w:sz="0" w:space="0" w:color="auto"/>
        <w:left w:val="none" w:sz="0" w:space="0" w:color="auto"/>
        <w:bottom w:val="none" w:sz="0" w:space="0" w:color="auto"/>
        <w:right w:val="none" w:sz="0" w:space="0" w:color="auto"/>
      </w:divBdr>
    </w:div>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2</cp:revision>
  <cp:lastPrinted>2025-09-22T09:15:00Z</cp:lastPrinted>
  <dcterms:created xsi:type="dcterms:W3CDTF">2026-01-25T08:04:00Z</dcterms:created>
  <dcterms:modified xsi:type="dcterms:W3CDTF">2026-01-25T08:04:00Z</dcterms:modified>
</cp:coreProperties>
</file>