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8981" w14:textId="0029B513" w:rsidR="00A83E6A" w:rsidRPr="007A4D67" w:rsidRDefault="2D89DCB4" w:rsidP="007A4D67">
      <w:pPr>
        <w:jc w:val="center"/>
        <w:rPr>
          <w:sz w:val="28"/>
          <w:szCs w:val="28"/>
          <w:lang w:val="en-US"/>
        </w:rPr>
      </w:pPr>
      <w:r w:rsidRPr="2D89DCB4">
        <w:rPr>
          <w:sz w:val="28"/>
          <w:szCs w:val="28"/>
          <w:lang w:val="en-US"/>
        </w:rPr>
        <w:t>St. Anne (Stanley) C of E</w:t>
      </w:r>
      <w:r w:rsidR="00A04932">
        <w:rPr>
          <w:sz w:val="28"/>
          <w:szCs w:val="28"/>
          <w:lang w:val="en-US"/>
        </w:rPr>
        <w:t xml:space="preserve"> Primary School – Year </w:t>
      </w:r>
      <w:r w:rsidR="006066E1">
        <w:rPr>
          <w:sz w:val="28"/>
          <w:szCs w:val="28"/>
          <w:lang w:val="en-US"/>
        </w:rPr>
        <w:t xml:space="preserve"> </w:t>
      </w:r>
      <w:r w:rsidR="00C3256B">
        <w:rPr>
          <w:sz w:val="28"/>
          <w:szCs w:val="28"/>
          <w:lang w:val="en-US"/>
        </w:rPr>
        <w:t xml:space="preserve">Six </w:t>
      </w:r>
      <w:r w:rsidR="006066E1">
        <w:rPr>
          <w:sz w:val="28"/>
          <w:szCs w:val="28"/>
          <w:lang w:val="en-US"/>
        </w:rPr>
        <w:t xml:space="preserve">Curriculum </w:t>
      </w:r>
      <w:r w:rsidRPr="2D89DCB4">
        <w:rPr>
          <w:sz w:val="28"/>
          <w:szCs w:val="28"/>
          <w:lang w:val="en-US"/>
        </w:rPr>
        <w:t>Map</w:t>
      </w:r>
      <w:r w:rsidR="00A04932">
        <w:rPr>
          <w:sz w:val="28"/>
          <w:szCs w:val="28"/>
          <w:lang w:val="en-US"/>
        </w:rPr>
        <w:t xml:space="preserve"> 202</w:t>
      </w:r>
      <w:r w:rsidR="00BA7CD2">
        <w:rPr>
          <w:sz w:val="28"/>
          <w:szCs w:val="28"/>
          <w:lang w:val="en-US"/>
        </w:rPr>
        <w:t>4</w:t>
      </w:r>
      <w:r w:rsidR="00A04932">
        <w:rPr>
          <w:sz w:val="28"/>
          <w:szCs w:val="28"/>
          <w:lang w:val="en-US"/>
        </w:rPr>
        <w:t>-202</w:t>
      </w:r>
      <w:r w:rsidR="00BA7CD2">
        <w:rPr>
          <w:sz w:val="28"/>
          <w:szCs w:val="28"/>
          <w:lang w:val="en-US"/>
        </w:rPr>
        <w:t>5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204"/>
        <w:gridCol w:w="1898"/>
        <w:gridCol w:w="32"/>
        <w:gridCol w:w="1930"/>
        <w:gridCol w:w="1959"/>
        <w:gridCol w:w="1959"/>
        <w:gridCol w:w="1983"/>
        <w:gridCol w:w="1983"/>
      </w:tblGrid>
      <w:tr w:rsidR="00604002" w14:paraId="1F024FBC" w14:textId="77777777" w:rsidTr="00864D4E">
        <w:tc>
          <w:tcPr>
            <w:tcW w:w="2204" w:type="dxa"/>
            <w:shd w:val="clear" w:color="auto" w:fill="70AD47" w:themeFill="accent6"/>
          </w:tcPr>
          <w:p w14:paraId="0D6F9EF9" w14:textId="77777777" w:rsidR="007A4D67" w:rsidRPr="007A4D67" w:rsidRDefault="007A4D67" w:rsidP="007A4D67">
            <w:pPr>
              <w:rPr>
                <w:sz w:val="36"/>
                <w:szCs w:val="36"/>
                <w:lang w:val="en-US"/>
              </w:rPr>
            </w:pPr>
            <w:r w:rsidRPr="007A4D67">
              <w:rPr>
                <w:sz w:val="36"/>
                <w:szCs w:val="36"/>
                <w:lang w:val="en-US"/>
              </w:rPr>
              <w:t>TERM</w:t>
            </w:r>
          </w:p>
          <w:p w14:paraId="672A6659" w14:textId="77777777" w:rsidR="007A4D67" w:rsidRPr="007A4D67" w:rsidRDefault="007A4D67" w:rsidP="007A4D67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1898" w:type="dxa"/>
            <w:shd w:val="clear" w:color="auto" w:fill="70AD47" w:themeFill="accent6"/>
          </w:tcPr>
          <w:p w14:paraId="25348F9F" w14:textId="77777777" w:rsidR="007A4D67" w:rsidRDefault="007A4D67" w:rsidP="007A4D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Autumn 1</w:t>
            </w:r>
          </w:p>
        </w:tc>
        <w:tc>
          <w:tcPr>
            <w:tcW w:w="1962" w:type="dxa"/>
            <w:gridSpan w:val="2"/>
            <w:shd w:val="clear" w:color="auto" w:fill="70AD47" w:themeFill="accent6"/>
          </w:tcPr>
          <w:p w14:paraId="36FBB015" w14:textId="77777777" w:rsidR="007A4D67" w:rsidRDefault="007A4D67" w:rsidP="007A4D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Autumn 2</w:t>
            </w:r>
          </w:p>
        </w:tc>
        <w:tc>
          <w:tcPr>
            <w:tcW w:w="1959" w:type="dxa"/>
            <w:shd w:val="clear" w:color="auto" w:fill="70AD47" w:themeFill="accent6"/>
          </w:tcPr>
          <w:p w14:paraId="5D42A144" w14:textId="77777777" w:rsidR="007A4D67" w:rsidRDefault="007A4D67" w:rsidP="007A4D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Spring 1</w:t>
            </w:r>
          </w:p>
        </w:tc>
        <w:tc>
          <w:tcPr>
            <w:tcW w:w="1959" w:type="dxa"/>
            <w:shd w:val="clear" w:color="auto" w:fill="70AD47" w:themeFill="accent6"/>
          </w:tcPr>
          <w:p w14:paraId="17CC00DC" w14:textId="77777777" w:rsidR="007A4D67" w:rsidRDefault="007A4D67" w:rsidP="007A4D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Spring 2</w:t>
            </w:r>
          </w:p>
        </w:tc>
        <w:tc>
          <w:tcPr>
            <w:tcW w:w="1983" w:type="dxa"/>
            <w:shd w:val="clear" w:color="auto" w:fill="70AD47" w:themeFill="accent6"/>
          </w:tcPr>
          <w:p w14:paraId="0DCEF34A" w14:textId="77777777" w:rsidR="007A4D67" w:rsidRDefault="007A4D67" w:rsidP="007A4D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Summer 1</w:t>
            </w:r>
          </w:p>
        </w:tc>
        <w:tc>
          <w:tcPr>
            <w:tcW w:w="1983" w:type="dxa"/>
            <w:shd w:val="clear" w:color="auto" w:fill="70AD47" w:themeFill="accent6"/>
          </w:tcPr>
          <w:p w14:paraId="6276869B" w14:textId="77777777" w:rsidR="007A4D67" w:rsidRDefault="007A4D67" w:rsidP="007A4D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Summer 1</w:t>
            </w:r>
          </w:p>
        </w:tc>
      </w:tr>
      <w:tr w:rsidR="00763F13" w14:paraId="0A6CB2C4" w14:textId="77777777" w:rsidTr="00864D4E">
        <w:trPr>
          <w:trHeight w:val="1074"/>
        </w:trPr>
        <w:tc>
          <w:tcPr>
            <w:tcW w:w="2204" w:type="dxa"/>
            <w:shd w:val="clear" w:color="auto" w:fill="70AD47" w:themeFill="accent6"/>
          </w:tcPr>
          <w:p w14:paraId="49A56AFD" w14:textId="77777777" w:rsidR="00763F13" w:rsidRPr="007A4D67" w:rsidRDefault="00763F13" w:rsidP="00763F13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English</w:t>
            </w:r>
          </w:p>
        </w:tc>
        <w:tc>
          <w:tcPr>
            <w:tcW w:w="1930" w:type="dxa"/>
            <w:gridSpan w:val="2"/>
          </w:tcPr>
          <w:p w14:paraId="1702E798" w14:textId="540DEE49" w:rsidR="00763F13" w:rsidRDefault="00763F13" w:rsidP="00763F13">
            <w:r>
              <w:t>Holes (Louis Sachar</w:t>
            </w:r>
            <w:r w:rsidR="00BA7CD2">
              <w:t xml:space="preserve"> - fiction</w:t>
            </w:r>
            <w:r>
              <w:t xml:space="preserve">) </w:t>
            </w:r>
          </w:p>
          <w:p w14:paraId="1DD62130" w14:textId="77777777" w:rsidR="00764B49" w:rsidRDefault="00764B49" w:rsidP="00763F13"/>
          <w:p w14:paraId="24B7221B" w14:textId="184B5A5B" w:rsidR="00764B49" w:rsidRDefault="00764B49" w:rsidP="00763F13">
            <w:r>
              <w:sym w:font="Symbol" w:char="F0B7"/>
            </w:r>
            <w:r>
              <w:t xml:space="preserve"> Narrative text features </w:t>
            </w:r>
          </w:p>
          <w:p w14:paraId="528EC593" w14:textId="77777777" w:rsidR="00764B49" w:rsidRDefault="00764B49" w:rsidP="00763F13">
            <w:r>
              <w:sym w:font="Symbol" w:char="F0B7"/>
            </w:r>
            <w:r>
              <w:t xml:space="preserve"> Persuasive leaflet </w:t>
            </w:r>
          </w:p>
          <w:p w14:paraId="5987AC86" w14:textId="77777777" w:rsidR="00764B49" w:rsidRDefault="00764B49" w:rsidP="00763F13">
            <w:r>
              <w:sym w:font="Symbol" w:char="F0B7"/>
            </w:r>
            <w:r>
              <w:t xml:space="preserve"> Diary entry </w:t>
            </w:r>
          </w:p>
          <w:p w14:paraId="225208F9" w14:textId="77777777" w:rsidR="00764B49" w:rsidRDefault="00764B49" w:rsidP="00763F13">
            <w:r>
              <w:sym w:font="Symbol" w:char="F0B7"/>
            </w:r>
            <w:r>
              <w:t xml:space="preserve"> </w:t>
            </w:r>
            <w:proofErr w:type="spellStart"/>
            <w:r>
              <w:t>Newspaer</w:t>
            </w:r>
            <w:proofErr w:type="spellEnd"/>
            <w:r>
              <w:t xml:space="preserve"> article </w:t>
            </w:r>
            <w:r>
              <w:sym w:font="Symbol" w:char="F0B7"/>
            </w:r>
            <w:r>
              <w:t xml:space="preserve"> Discussion </w:t>
            </w:r>
          </w:p>
          <w:p w14:paraId="54405182" w14:textId="44F26679" w:rsidR="00763F13" w:rsidRDefault="00764B49" w:rsidP="00763F13">
            <w:r>
              <w:sym w:font="Symbol" w:char="F0B7"/>
            </w:r>
            <w:r>
              <w:t xml:space="preserve"> </w:t>
            </w:r>
            <w:proofErr w:type="spellStart"/>
            <w:r>
              <w:t>Analyzing</w:t>
            </w:r>
            <w:proofErr w:type="spellEnd"/>
            <w:r>
              <w:t xml:space="preserve"> narrative compared to film</w:t>
            </w:r>
          </w:p>
          <w:p w14:paraId="67A74D3F" w14:textId="77777777" w:rsidR="00764B49" w:rsidRDefault="00764B49" w:rsidP="00763F13"/>
          <w:p w14:paraId="56C65B27" w14:textId="402F0A34" w:rsidR="00763F13" w:rsidRDefault="00763F13" w:rsidP="00763F13">
            <w:r>
              <w:sym w:font="Symbol" w:char="F0B7"/>
            </w:r>
            <w:r>
              <w:t xml:space="preserve"> Subjunctive Form </w:t>
            </w:r>
            <w:r>
              <w:sym w:font="Symbol" w:char="F0B7"/>
            </w:r>
            <w:r>
              <w:t xml:space="preserve"> Active and Passive Verbs </w:t>
            </w:r>
          </w:p>
          <w:p w14:paraId="2610C982" w14:textId="120EF931" w:rsidR="00763F13" w:rsidRDefault="00763F13" w:rsidP="00763F13">
            <w:r>
              <w:t>Formal speech</w:t>
            </w:r>
          </w:p>
          <w:p w14:paraId="46CB47C1" w14:textId="77777777" w:rsidR="00763F13" w:rsidRDefault="00763F13" w:rsidP="00763F13">
            <w:r>
              <w:sym w:font="Symbol" w:char="F0B7"/>
            </w:r>
            <w:r>
              <w:t xml:space="preserve"> Perfect form of verbs </w:t>
            </w:r>
          </w:p>
          <w:p w14:paraId="3077ECA8" w14:textId="03BEB8FC" w:rsidR="00763F13" w:rsidRDefault="00763F13" w:rsidP="00763F13">
            <w:r>
              <w:sym w:font="Symbol" w:char="F0B7"/>
            </w:r>
            <w:r>
              <w:t xml:space="preserve"> Expanded Noun phrases</w:t>
            </w:r>
          </w:p>
          <w:p w14:paraId="4F98E731" w14:textId="29E9A1CE" w:rsidR="00763F13" w:rsidRDefault="00763F13" w:rsidP="00763F13">
            <w:r>
              <w:sym w:font="Symbol" w:char="F0B7"/>
            </w:r>
            <w:r>
              <w:t xml:space="preserve"> Modal verbs and adverbs to indicate degrees of possibility </w:t>
            </w:r>
          </w:p>
          <w:p w14:paraId="14E7C571" w14:textId="5DB7D768" w:rsidR="00763F13" w:rsidRDefault="00763F13" w:rsidP="00763F13">
            <w:r>
              <w:sym w:font="Symbol" w:char="F0B7"/>
            </w:r>
            <w:r>
              <w:t xml:space="preserve"> Relative Clauses</w:t>
            </w:r>
          </w:p>
          <w:p w14:paraId="70CF9BB4" w14:textId="679529F2" w:rsidR="00763F13" w:rsidRDefault="00763F13" w:rsidP="00763F13"/>
          <w:p w14:paraId="607715EF" w14:textId="0897F7F8" w:rsidR="00763F13" w:rsidRDefault="00763F13" w:rsidP="00763F13">
            <w:r>
              <w:t>Spellings:</w:t>
            </w:r>
          </w:p>
          <w:p w14:paraId="49108CBB" w14:textId="1AF3BF26" w:rsidR="00763F13" w:rsidRDefault="00763F13" w:rsidP="00763F13"/>
          <w:p w14:paraId="380786BB" w14:textId="77777777" w:rsidR="00763F13" w:rsidRDefault="00763F13" w:rsidP="00763F13">
            <w:r>
              <w:sym w:font="Symbol" w:char="F0B7"/>
            </w:r>
            <w:r>
              <w:t xml:space="preserve"> -</w:t>
            </w:r>
            <w:proofErr w:type="spellStart"/>
            <w:r>
              <w:t>cial</w:t>
            </w:r>
            <w:proofErr w:type="spellEnd"/>
            <w:r>
              <w:t>/-</w:t>
            </w:r>
            <w:proofErr w:type="spellStart"/>
            <w:r>
              <w:t>tial</w:t>
            </w:r>
            <w:proofErr w:type="spellEnd"/>
            <w:r>
              <w:t xml:space="preserve"> </w:t>
            </w:r>
          </w:p>
          <w:p w14:paraId="0E55C93A" w14:textId="77777777" w:rsidR="00763F13" w:rsidRDefault="00763F13" w:rsidP="00763F13">
            <w:r>
              <w:sym w:font="Symbol" w:char="F0B7"/>
            </w:r>
            <w:r>
              <w:t xml:space="preserve"> -fer </w:t>
            </w:r>
          </w:p>
          <w:p w14:paraId="2F1F9345" w14:textId="77777777" w:rsidR="00763F13" w:rsidRDefault="00763F13" w:rsidP="00763F13">
            <w:r>
              <w:sym w:font="Symbol" w:char="F0B7"/>
            </w:r>
            <w:r>
              <w:t xml:space="preserve"> hyphen </w:t>
            </w:r>
          </w:p>
          <w:p w14:paraId="13F8C6C9" w14:textId="0C157B15" w:rsidR="00763F13" w:rsidRDefault="00763F13" w:rsidP="00763F13">
            <w:r>
              <w:sym w:font="Symbol" w:char="F0B7"/>
            </w:r>
            <w:r>
              <w:t xml:space="preserve"> </w:t>
            </w:r>
            <w:proofErr w:type="spellStart"/>
            <w:r>
              <w:t>ie</w:t>
            </w:r>
            <w:proofErr w:type="spellEnd"/>
            <w:r>
              <w:t>/</w:t>
            </w:r>
            <w:proofErr w:type="spellStart"/>
            <w:r>
              <w:t>ei</w:t>
            </w:r>
            <w:proofErr w:type="spellEnd"/>
          </w:p>
          <w:p w14:paraId="63FD83F0" w14:textId="77777777" w:rsidR="00763F13" w:rsidRDefault="00763F13" w:rsidP="00763F13"/>
          <w:p w14:paraId="54811A17" w14:textId="67416700" w:rsidR="00763F13" w:rsidRDefault="00763F13" w:rsidP="00763F13">
            <w:pPr>
              <w:rPr>
                <w:lang w:val="en-US"/>
              </w:rPr>
            </w:pPr>
          </w:p>
        </w:tc>
        <w:tc>
          <w:tcPr>
            <w:tcW w:w="1930" w:type="dxa"/>
          </w:tcPr>
          <w:p w14:paraId="7C99AD00" w14:textId="4859F185" w:rsidR="00763F13" w:rsidRDefault="00763F13" w:rsidP="00763F13">
            <w:r>
              <w:lastRenderedPageBreak/>
              <w:t xml:space="preserve">On the Origin of the Species (Sabina </w:t>
            </w:r>
            <w:proofErr w:type="spellStart"/>
            <w:r>
              <w:t>Radeva</w:t>
            </w:r>
            <w:proofErr w:type="spellEnd"/>
            <w:r w:rsidR="00BA7CD2">
              <w:t xml:space="preserve"> – </w:t>
            </w:r>
            <w:proofErr w:type="spellStart"/>
            <w:r w:rsidR="00BA7CD2">
              <w:t>non fiction</w:t>
            </w:r>
            <w:proofErr w:type="spellEnd"/>
            <w:r>
              <w:t xml:space="preserve">) </w:t>
            </w:r>
          </w:p>
          <w:p w14:paraId="2EA862D2" w14:textId="77777777" w:rsidR="000C00BC" w:rsidRDefault="000C00BC" w:rsidP="000C00BC"/>
          <w:p w14:paraId="541E7A3A" w14:textId="77777777" w:rsidR="00A81FB4" w:rsidRDefault="00A81FB4" w:rsidP="00763F13">
            <w:r>
              <w:sym w:font="Symbol" w:char="F0B7"/>
            </w:r>
            <w:r>
              <w:t xml:space="preserve"> First person narrative </w:t>
            </w:r>
          </w:p>
          <w:p w14:paraId="3684680F" w14:textId="77777777" w:rsidR="00A81FB4" w:rsidRDefault="00A81FB4" w:rsidP="00763F13">
            <w:r>
              <w:sym w:font="Symbol" w:char="F0B7"/>
            </w:r>
            <w:r>
              <w:t xml:space="preserve"> Mini book about </w:t>
            </w:r>
            <w:proofErr w:type="spellStart"/>
            <w:r>
              <w:t>Galapogos</w:t>
            </w:r>
            <w:proofErr w:type="spellEnd"/>
            <w:r>
              <w:t xml:space="preserve"> Islands </w:t>
            </w:r>
            <w:r>
              <w:sym w:font="Symbol" w:char="F0B7"/>
            </w:r>
            <w:r>
              <w:t xml:space="preserve"> Poetry </w:t>
            </w:r>
          </w:p>
          <w:p w14:paraId="5E138A2A" w14:textId="1098D89A" w:rsidR="000C00BC" w:rsidRDefault="00A81FB4" w:rsidP="00763F13">
            <w:r>
              <w:sym w:font="Symbol" w:char="F0B7"/>
            </w:r>
            <w:r>
              <w:t xml:space="preserve"> Non-chronological poster- adaption study</w:t>
            </w:r>
          </w:p>
          <w:p w14:paraId="52BA348E" w14:textId="77777777" w:rsidR="00A81FB4" w:rsidRDefault="00A81FB4" w:rsidP="00763F13"/>
          <w:p w14:paraId="2E8ECE6A" w14:textId="77777777" w:rsidR="00763F13" w:rsidRDefault="00763F13" w:rsidP="00763F13">
            <w:r>
              <w:sym w:font="Symbol" w:char="F0B7"/>
            </w:r>
            <w:r>
              <w:t xml:space="preserve"> Formal Speech </w:t>
            </w:r>
          </w:p>
          <w:p w14:paraId="37918443" w14:textId="77777777" w:rsidR="00763F13" w:rsidRDefault="00763F13" w:rsidP="00763F13">
            <w:r>
              <w:sym w:font="Symbol" w:char="F0B7"/>
            </w:r>
            <w:r>
              <w:t xml:space="preserve"> Subjunctive Form </w:t>
            </w:r>
            <w:r>
              <w:sym w:font="Symbol" w:char="F0B7"/>
            </w:r>
            <w:r>
              <w:t xml:space="preserve"> Active and Passive Verbs </w:t>
            </w:r>
          </w:p>
          <w:p w14:paraId="648BCA51" w14:textId="77777777" w:rsidR="00763F13" w:rsidRDefault="00763F13" w:rsidP="00763F13">
            <w:r>
              <w:sym w:font="Symbol" w:char="F0B7"/>
            </w:r>
            <w:r>
              <w:t xml:space="preserve"> Perfect form of verbs </w:t>
            </w:r>
          </w:p>
          <w:p w14:paraId="61DD664E" w14:textId="77777777" w:rsidR="00763F13" w:rsidRDefault="00763F13" w:rsidP="00763F13">
            <w:r>
              <w:sym w:font="Symbol" w:char="F0B7"/>
            </w:r>
            <w:r>
              <w:t xml:space="preserve"> Expanded Noun phrases </w:t>
            </w:r>
          </w:p>
          <w:p w14:paraId="05AAB939" w14:textId="77777777" w:rsidR="00763F13" w:rsidRDefault="00763F13" w:rsidP="00763F13">
            <w:r>
              <w:sym w:font="Symbol" w:char="F0B7"/>
            </w:r>
            <w:r>
              <w:t xml:space="preserve"> Modal verbs and adverbs to indicate degrees of </w:t>
            </w:r>
            <w:r>
              <w:lastRenderedPageBreak/>
              <w:t>possibility Relative Clause</w:t>
            </w:r>
          </w:p>
          <w:p w14:paraId="01906EFE" w14:textId="77777777" w:rsidR="00763F13" w:rsidRDefault="00763F13" w:rsidP="00763F13"/>
          <w:p w14:paraId="1CFEAAFE" w14:textId="77777777" w:rsidR="00763F13" w:rsidRDefault="00763F13" w:rsidP="00763F13">
            <w:r>
              <w:t>Spellings:</w:t>
            </w:r>
          </w:p>
          <w:p w14:paraId="291739CC" w14:textId="70F285E6" w:rsidR="00763F13" w:rsidRDefault="00763F13" w:rsidP="00763F13">
            <w:pPr>
              <w:rPr>
                <w:lang w:val="en-US"/>
              </w:rPr>
            </w:pPr>
            <w:r>
              <w:t>Common exception words</w:t>
            </w:r>
          </w:p>
          <w:p w14:paraId="564A5413" w14:textId="77777777" w:rsidR="00763F13" w:rsidRDefault="00763F13" w:rsidP="00763F13">
            <w:pPr>
              <w:rPr>
                <w:lang w:val="en-US"/>
              </w:rPr>
            </w:pPr>
          </w:p>
          <w:p w14:paraId="02EB378F" w14:textId="07BA2720" w:rsidR="00763F13" w:rsidRDefault="00763F13" w:rsidP="00763F13">
            <w:pPr>
              <w:rPr>
                <w:lang w:val="en-US"/>
              </w:rPr>
            </w:pPr>
          </w:p>
        </w:tc>
        <w:tc>
          <w:tcPr>
            <w:tcW w:w="1959" w:type="dxa"/>
          </w:tcPr>
          <w:p w14:paraId="3202EC26" w14:textId="55E68BD8" w:rsidR="00763F13" w:rsidRDefault="00763F13" w:rsidP="00763F13">
            <w:r>
              <w:lastRenderedPageBreak/>
              <w:t>Boy in the Tower (Polly Ho Yen</w:t>
            </w:r>
            <w:r w:rsidR="00BA7CD2">
              <w:t xml:space="preserve"> - fiction</w:t>
            </w:r>
            <w:r>
              <w:t>)</w:t>
            </w:r>
          </w:p>
          <w:p w14:paraId="352A4253" w14:textId="6D276B4E" w:rsidR="00763F13" w:rsidRDefault="00763F13" w:rsidP="00763F13"/>
          <w:p w14:paraId="57E1AF03" w14:textId="77777777" w:rsidR="00A81FB4" w:rsidRDefault="00A81FB4" w:rsidP="00763F13">
            <w:r>
              <w:sym w:font="Symbol" w:char="F0B7"/>
            </w:r>
            <w:r>
              <w:t xml:space="preserve"> Story writing opening </w:t>
            </w:r>
          </w:p>
          <w:p w14:paraId="1AF419A2" w14:textId="77777777" w:rsidR="00A81FB4" w:rsidRDefault="00A81FB4" w:rsidP="00763F13">
            <w:r>
              <w:sym w:font="Symbol" w:char="F0B7"/>
            </w:r>
            <w:r>
              <w:t xml:space="preserve"> Narrative – creating tension </w:t>
            </w:r>
          </w:p>
          <w:p w14:paraId="7ACF660C" w14:textId="77777777" w:rsidR="00A81FB4" w:rsidRDefault="00A81FB4" w:rsidP="00763F13">
            <w:r>
              <w:sym w:font="Symbol" w:char="F0B7"/>
            </w:r>
            <w:r>
              <w:t xml:space="preserve"> Biography </w:t>
            </w:r>
          </w:p>
          <w:p w14:paraId="1C4C8D5E" w14:textId="21880909" w:rsidR="00A81FB4" w:rsidRDefault="00A81FB4" w:rsidP="00763F13">
            <w:r>
              <w:sym w:font="Symbol" w:char="F0B7"/>
            </w:r>
            <w:r>
              <w:t xml:space="preserve"> Book review</w:t>
            </w:r>
          </w:p>
          <w:p w14:paraId="42951A86" w14:textId="77777777" w:rsidR="00A81FB4" w:rsidRDefault="00A81FB4" w:rsidP="00763F13"/>
          <w:p w14:paraId="313F3FCC" w14:textId="77777777" w:rsidR="00763F13" w:rsidRDefault="00763F13" w:rsidP="00763F13">
            <w:r>
              <w:sym w:font="Symbol" w:char="F0B7"/>
            </w:r>
            <w:r>
              <w:t xml:space="preserve"> Commas for clarity </w:t>
            </w:r>
          </w:p>
          <w:p w14:paraId="627F4030" w14:textId="77777777" w:rsidR="00763F13" w:rsidRDefault="00763F13" w:rsidP="00763F13">
            <w:r>
              <w:sym w:font="Symbol" w:char="F0B7"/>
            </w:r>
            <w:r>
              <w:t xml:space="preserve"> Hyphens to avoid ambiguity </w:t>
            </w:r>
          </w:p>
          <w:p w14:paraId="46CE4B6D" w14:textId="77777777" w:rsidR="00763F13" w:rsidRDefault="00763F13" w:rsidP="00763F13">
            <w:r>
              <w:sym w:font="Symbol" w:char="F0B7"/>
            </w:r>
            <w:r>
              <w:t xml:space="preserve"> Brackets, dashes or commas to indicate parenthesis </w:t>
            </w:r>
          </w:p>
          <w:p w14:paraId="73307434" w14:textId="77777777" w:rsidR="00763F13" w:rsidRDefault="00763F13" w:rsidP="00763F13">
            <w:r>
              <w:sym w:font="Symbol" w:char="F0B7"/>
            </w:r>
            <w:r>
              <w:t xml:space="preserve"> Semi-colons </w:t>
            </w:r>
          </w:p>
          <w:p w14:paraId="24E6E667" w14:textId="77777777" w:rsidR="00763F13" w:rsidRDefault="00763F13" w:rsidP="00763F13">
            <w:r>
              <w:sym w:font="Symbol" w:char="F0B7"/>
            </w:r>
            <w:r>
              <w:t xml:space="preserve"> Colons </w:t>
            </w:r>
          </w:p>
          <w:p w14:paraId="4921CC78" w14:textId="77777777" w:rsidR="00763F13" w:rsidRDefault="00763F13" w:rsidP="00763F13">
            <w:r>
              <w:sym w:font="Symbol" w:char="F0B7"/>
            </w:r>
            <w:r>
              <w:t xml:space="preserve"> Dashes </w:t>
            </w:r>
          </w:p>
          <w:p w14:paraId="30ADE346" w14:textId="77777777" w:rsidR="00763F13" w:rsidRDefault="00763F13" w:rsidP="00763F13">
            <w:r>
              <w:sym w:font="Symbol" w:char="F0B7"/>
            </w:r>
            <w:r>
              <w:t xml:space="preserve"> Colons for lists </w:t>
            </w:r>
          </w:p>
          <w:p w14:paraId="19F4B971" w14:textId="77777777" w:rsidR="00763F13" w:rsidRDefault="00763F13" w:rsidP="00763F13">
            <w:r>
              <w:sym w:font="Symbol" w:char="F0B7"/>
            </w:r>
            <w:r>
              <w:t xml:space="preserve"> Bullet points </w:t>
            </w:r>
          </w:p>
          <w:p w14:paraId="5C7AE2B0" w14:textId="77777777" w:rsidR="00763F13" w:rsidRDefault="00763F13" w:rsidP="00763F13">
            <w:r>
              <w:sym w:font="Symbol" w:char="F0B7"/>
            </w:r>
            <w:r>
              <w:t xml:space="preserve"> Synonyms and antonyms </w:t>
            </w:r>
          </w:p>
          <w:p w14:paraId="71577471" w14:textId="77777777" w:rsidR="00763F13" w:rsidRDefault="00763F13" w:rsidP="00763F13">
            <w:r>
              <w:lastRenderedPageBreak/>
              <w:sym w:font="Symbol" w:char="F0B7"/>
            </w:r>
            <w:r>
              <w:t xml:space="preserve"> Cohesive Devices </w:t>
            </w:r>
            <w:r>
              <w:sym w:font="Symbol" w:char="F0B7"/>
            </w:r>
            <w:r>
              <w:t xml:space="preserve"> Layout Devices </w:t>
            </w:r>
          </w:p>
          <w:p w14:paraId="431B1294" w14:textId="77777777" w:rsidR="00763F13" w:rsidRDefault="00763F13" w:rsidP="00763F13">
            <w:r>
              <w:sym w:font="Symbol" w:char="F0B7"/>
            </w:r>
            <w:r>
              <w:t xml:space="preserve"> Ellipsis</w:t>
            </w:r>
          </w:p>
          <w:p w14:paraId="00A4979A" w14:textId="77777777" w:rsidR="00763F13" w:rsidRDefault="00763F13" w:rsidP="00763F13"/>
          <w:p w14:paraId="4558AEA2" w14:textId="77777777" w:rsidR="00763F13" w:rsidRDefault="00763F13" w:rsidP="00763F13">
            <w:r>
              <w:t>Spellings:</w:t>
            </w:r>
          </w:p>
          <w:p w14:paraId="763065D3" w14:textId="77777777" w:rsidR="00763F13" w:rsidRDefault="00763F13" w:rsidP="00763F13">
            <w:r>
              <w:t>Common exception words</w:t>
            </w:r>
          </w:p>
          <w:p w14:paraId="59480D89" w14:textId="01BC667C" w:rsidR="00763F13" w:rsidRPr="00233904" w:rsidRDefault="00763F13" w:rsidP="00763F13">
            <w:pPr>
              <w:tabs>
                <w:tab w:val="left" w:pos="180"/>
              </w:tabs>
              <w:rPr>
                <w:color w:val="000000"/>
              </w:rPr>
            </w:pPr>
          </w:p>
        </w:tc>
        <w:tc>
          <w:tcPr>
            <w:tcW w:w="1959" w:type="dxa"/>
          </w:tcPr>
          <w:p w14:paraId="5A1FFC6E" w14:textId="0D249B9D" w:rsidR="00763F13" w:rsidRDefault="00763F13" w:rsidP="00763F13">
            <w:pPr>
              <w:tabs>
                <w:tab w:val="left" w:pos="180"/>
              </w:tabs>
            </w:pPr>
            <w:r>
              <w:lastRenderedPageBreak/>
              <w:t>Cosmic (Frank Cottrell Boyce</w:t>
            </w:r>
            <w:r w:rsidR="00BA7CD2">
              <w:t xml:space="preserve"> - fiction</w:t>
            </w:r>
            <w:r>
              <w:t xml:space="preserve">) </w:t>
            </w:r>
          </w:p>
          <w:p w14:paraId="1823F44F" w14:textId="0C0E0205" w:rsidR="00763F13" w:rsidRDefault="00763F13" w:rsidP="00763F13">
            <w:pPr>
              <w:tabs>
                <w:tab w:val="left" w:pos="180"/>
              </w:tabs>
            </w:pPr>
          </w:p>
          <w:p w14:paraId="10702FEB" w14:textId="579B3F23" w:rsidR="00B053EE" w:rsidRDefault="00B053EE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Setting the scene </w:t>
            </w:r>
            <w:r>
              <w:sym w:font="Symbol" w:char="F0B7"/>
            </w:r>
            <w:r>
              <w:t xml:space="preserve"> Information leaflet </w:t>
            </w:r>
            <w:r>
              <w:sym w:font="Symbol" w:char="F0B7"/>
            </w:r>
            <w:r>
              <w:t xml:space="preserve"> Features of a play script </w:t>
            </w:r>
            <w:r>
              <w:sym w:font="Symbol" w:char="F0B7"/>
            </w:r>
            <w:r>
              <w:t xml:space="preserve"> Argument </w:t>
            </w:r>
            <w:r>
              <w:sym w:font="Symbol" w:char="F0B7"/>
            </w:r>
            <w:r>
              <w:t xml:space="preserve"> Persuasive Speech within a TV script) Grammatical and punctuation features of a narrative.</w:t>
            </w:r>
          </w:p>
          <w:p w14:paraId="64EDF5EF" w14:textId="77777777" w:rsidR="00B053EE" w:rsidRDefault="00B053EE" w:rsidP="00763F13">
            <w:pPr>
              <w:tabs>
                <w:tab w:val="left" w:pos="180"/>
              </w:tabs>
            </w:pPr>
          </w:p>
          <w:p w14:paraId="36604734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Prepositional Phrases </w:t>
            </w:r>
          </w:p>
          <w:p w14:paraId="26985AD4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Adverbials </w:t>
            </w:r>
          </w:p>
          <w:p w14:paraId="3DE12EB0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Subordinate Clauses </w:t>
            </w:r>
          </w:p>
          <w:p w14:paraId="02C8EE35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Layout devices for non-fiction </w:t>
            </w:r>
          </w:p>
          <w:p w14:paraId="716719AE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Standard and </w:t>
            </w:r>
            <w:proofErr w:type="spellStart"/>
            <w:r>
              <w:t>NonStandard</w:t>
            </w:r>
            <w:proofErr w:type="spellEnd"/>
            <w:r>
              <w:t xml:space="preserve"> </w:t>
            </w:r>
          </w:p>
          <w:p w14:paraId="1B510B6C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Formality </w:t>
            </w:r>
          </w:p>
          <w:p w14:paraId="0F2FE54F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Parenthesis </w:t>
            </w:r>
          </w:p>
          <w:p w14:paraId="3B7CCE95" w14:textId="77777777" w:rsidR="00763F13" w:rsidRDefault="00763F13" w:rsidP="00763F13">
            <w:pPr>
              <w:tabs>
                <w:tab w:val="left" w:pos="180"/>
              </w:tabs>
            </w:pPr>
            <w:r>
              <w:lastRenderedPageBreak/>
              <w:sym w:font="Symbol" w:char="F0B7"/>
            </w:r>
            <w:r>
              <w:t xml:space="preserve"> Tenses </w:t>
            </w:r>
          </w:p>
          <w:p w14:paraId="3E0DFD86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Personal Pronouns </w:t>
            </w:r>
          </w:p>
          <w:p w14:paraId="39C3DDE3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Short and Long Sentences </w:t>
            </w:r>
          </w:p>
          <w:p w14:paraId="2A242FFF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Colons, semi-colons and commas for lists. </w:t>
            </w:r>
          </w:p>
          <w:p w14:paraId="49521E01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Imperative verbs. </w:t>
            </w:r>
            <w:r>
              <w:sym w:font="Symbol" w:char="F0B7"/>
            </w:r>
            <w:r>
              <w:t xml:space="preserve"> Complex sentences and clauses.</w:t>
            </w:r>
          </w:p>
          <w:p w14:paraId="737547A4" w14:textId="77777777" w:rsidR="00763F13" w:rsidRDefault="00763F13" w:rsidP="00763F13">
            <w:pPr>
              <w:tabs>
                <w:tab w:val="left" w:pos="180"/>
              </w:tabs>
            </w:pPr>
            <w:r>
              <w:t>Spellings:</w:t>
            </w:r>
          </w:p>
          <w:p w14:paraId="754A5E2E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Apostrophes for possession </w:t>
            </w:r>
          </w:p>
          <w:p w14:paraId="410BF170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Apostrophes for contraction </w:t>
            </w:r>
          </w:p>
          <w:p w14:paraId="023A30BB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Common exception words </w:t>
            </w:r>
          </w:p>
          <w:p w14:paraId="5A39BBE3" w14:textId="0D6C1DA6" w:rsidR="00763F13" w:rsidRPr="00524AD2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</w:t>
            </w:r>
            <w:proofErr w:type="spellStart"/>
            <w:r>
              <w:t>ce</w:t>
            </w:r>
            <w:proofErr w:type="spellEnd"/>
            <w:r>
              <w:t>/se nouns/verbs</w:t>
            </w:r>
          </w:p>
        </w:tc>
        <w:tc>
          <w:tcPr>
            <w:tcW w:w="1983" w:type="dxa"/>
          </w:tcPr>
          <w:p w14:paraId="61CBB7EE" w14:textId="5831544F" w:rsidR="00763F13" w:rsidRDefault="00763F13" w:rsidP="00763F13">
            <w:pPr>
              <w:tabs>
                <w:tab w:val="left" w:pos="180"/>
              </w:tabs>
            </w:pPr>
            <w:r>
              <w:lastRenderedPageBreak/>
              <w:t xml:space="preserve">Eye of the Wolf (Daniel </w:t>
            </w:r>
            <w:proofErr w:type="spellStart"/>
            <w:r>
              <w:t>Pennac</w:t>
            </w:r>
            <w:proofErr w:type="spellEnd"/>
            <w:r w:rsidR="00BA7CD2">
              <w:t xml:space="preserve"> - fiction</w:t>
            </w:r>
            <w:r>
              <w:t xml:space="preserve">) </w:t>
            </w:r>
          </w:p>
          <w:p w14:paraId="5F5C042B" w14:textId="11E048B9" w:rsidR="00763F13" w:rsidRDefault="00763F13" w:rsidP="00763F13">
            <w:pPr>
              <w:tabs>
                <w:tab w:val="left" w:pos="180"/>
              </w:tabs>
            </w:pPr>
          </w:p>
          <w:p w14:paraId="64528EE9" w14:textId="47615585" w:rsidR="00B053EE" w:rsidRDefault="00B053EE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Formal letter writing </w:t>
            </w:r>
            <w:r>
              <w:sym w:font="Symbol" w:char="F0B7"/>
            </w:r>
            <w:r>
              <w:t xml:space="preserve"> Story setting </w:t>
            </w:r>
            <w:r>
              <w:sym w:font="Symbol" w:char="F0B7"/>
            </w:r>
            <w:r>
              <w:t xml:space="preserve"> Editing a play script </w:t>
            </w:r>
            <w:r>
              <w:sym w:font="Symbol" w:char="F0B7"/>
            </w:r>
            <w:r>
              <w:t xml:space="preserve"> Report writing </w:t>
            </w:r>
            <w:r>
              <w:sym w:font="Symbol" w:char="F0B7"/>
            </w:r>
            <w:r>
              <w:t xml:space="preserve"> Explanation text </w:t>
            </w:r>
            <w:r>
              <w:sym w:font="Symbol" w:char="F0B7"/>
            </w:r>
            <w:r>
              <w:t xml:space="preserve"> Recount</w:t>
            </w:r>
          </w:p>
          <w:p w14:paraId="40D3A3B2" w14:textId="77777777" w:rsidR="00B053EE" w:rsidRDefault="00B053EE" w:rsidP="00763F13">
            <w:pPr>
              <w:tabs>
                <w:tab w:val="left" w:pos="180"/>
              </w:tabs>
            </w:pPr>
          </w:p>
          <w:p w14:paraId="6818D63C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Commas for clarity </w:t>
            </w:r>
          </w:p>
          <w:p w14:paraId="1BDFBC3A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Hyphens to avoid ambiguity </w:t>
            </w:r>
          </w:p>
          <w:p w14:paraId="7144BD48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Brackets, dashes or commas to indicate parenthesis </w:t>
            </w:r>
          </w:p>
          <w:p w14:paraId="751E668B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Semi-colons </w:t>
            </w:r>
          </w:p>
          <w:p w14:paraId="2A50D836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Colons </w:t>
            </w:r>
          </w:p>
          <w:p w14:paraId="7A8350E0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Dashes </w:t>
            </w:r>
          </w:p>
          <w:p w14:paraId="1AC2A999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Colons for lists </w:t>
            </w:r>
          </w:p>
          <w:p w14:paraId="38F10EC0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Bullet points </w:t>
            </w:r>
          </w:p>
          <w:p w14:paraId="12CFB01F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Synonyms and antonyms </w:t>
            </w:r>
          </w:p>
          <w:p w14:paraId="44A45CF8" w14:textId="77777777" w:rsidR="00763F13" w:rsidRDefault="00763F13" w:rsidP="00763F13">
            <w:pPr>
              <w:tabs>
                <w:tab w:val="left" w:pos="180"/>
              </w:tabs>
            </w:pPr>
            <w:r>
              <w:lastRenderedPageBreak/>
              <w:sym w:font="Symbol" w:char="F0B7"/>
            </w:r>
            <w:r>
              <w:t xml:space="preserve"> Cohesive Devices </w:t>
            </w:r>
            <w:r>
              <w:sym w:font="Symbol" w:char="F0B7"/>
            </w:r>
            <w:r>
              <w:t xml:space="preserve"> Layout Devices </w:t>
            </w:r>
          </w:p>
          <w:p w14:paraId="708F6969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Ellipsis</w:t>
            </w:r>
          </w:p>
          <w:p w14:paraId="48CBE0BF" w14:textId="77777777" w:rsidR="00763F13" w:rsidRDefault="00763F13" w:rsidP="00763F13">
            <w:pPr>
              <w:tabs>
                <w:tab w:val="left" w:pos="180"/>
              </w:tabs>
            </w:pPr>
            <w:r>
              <w:t>Techniques for building tension.</w:t>
            </w:r>
          </w:p>
          <w:p w14:paraId="5079E61D" w14:textId="77777777" w:rsidR="00763F13" w:rsidRDefault="00763F13" w:rsidP="00763F13">
            <w:pPr>
              <w:tabs>
                <w:tab w:val="left" w:pos="180"/>
              </w:tabs>
            </w:pPr>
          </w:p>
          <w:p w14:paraId="6F7DC17F" w14:textId="77777777" w:rsidR="00763F13" w:rsidRDefault="00763F13" w:rsidP="00763F13">
            <w:pPr>
              <w:tabs>
                <w:tab w:val="left" w:pos="180"/>
              </w:tabs>
            </w:pPr>
            <w:r>
              <w:t>Spellings:</w:t>
            </w:r>
          </w:p>
          <w:p w14:paraId="4675129B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Homophones </w:t>
            </w:r>
          </w:p>
          <w:p w14:paraId="1457ACB0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Silent letters </w:t>
            </w:r>
          </w:p>
          <w:p w14:paraId="1699D4C9" w14:textId="02889064" w:rsidR="00763F13" w:rsidRDefault="00763F13" w:rsidP="00763F13">
            <w:pPr>
              <w:rPr>
                <w:lang w:val="en-US"/>
              </w:rPr>
            </w:pPr>
            <w:r>
              <w:sym w:font="Symbol" w:char="F0B7"/>
            </w:r>
            <w:r>
              <w:t xml:space="preserve"> Homophones /other confused words</w:t>
            </w:r>
          </w:p>
        </w:tc>
        <w:tc>
          <w:tcPr>
            <w:tcW w:w="1983" w:type="dxa"/>
          </w:tcPr>
          <w:p w14:paraId="612F3D60" w14:textId="73B05B86" w:rsidR="00763F13" w:rsidRDefault="00763F13" w:rsidP="00763F13">
            <w:r>
              <w:lastRenderedPageBreak/>
              <w:t>Who Let the Gods Out (</w:t>
            </w:r>
            <w:proofErr w:type="spellStart"/>
            <w:r>
              <w:t>Maz</w:t>
            </w:r>
            <w:proofErr w:type="spellEnd"/>
            <w:r>
              <w:t xml:space="preserve"> Evans</w:t>
            </w:r>
            <w:r w:rsidR="00BA7CD2">
              <w:t xml:space="preserve"> - fiction</w:t>
            </w:r>
            <w:r>
              <w:t xml:space="preserve">) </w:t>
            </w:r>
          </w:p>
          <w:p w14:paraId="6C526723" w14:textId="200F176E" w:rsidR="00763F13" w:rsidRDefault="00763F13" w:rsidP="00763F13"/>
          <w:p w14:paraId="7E029B71" w14:textId="05546A49" w:rsidR="00B053EE" w:rsidRDefault="00B053EE" w:rsidP="00763F13">
            <w:r>
              <w:sym w:font="Symbol" w:char="F0B7"/>
            </w:r>
            <w:r>
              <w:t xml:space="preserve"> Descriptive writing </w:t>
            </w:r>
            <w:r>
              <w:sym w:font="Symbol" w:char="F0B7"/>
            </w:r>
            <w:r>
              <w:t xml:space="preserve"> Advice leaflet </w:t>
            </w:r>
            <w:r>
              <w:sym w:font="Symbol" w:char="F0B7"/>
            </w:r>
            <w:r>
              <w:t xml:space="preserve"> Script writing </w:t>
            </w:r>
            <w:r>
              <w:sym w:font="Symbol" w:char="F0B7"/>
            </w:r>
            <w:r>
              <w:t xml:space="preserve"> Biography and autobiography </w:t>
            </w:r>
            <w:r>
              <w:sym w:font="Symbol" w:char="F0B7"/>
            </w:r>
            <w:r>
              <w:t xml:space="preserve"> Interview </w:t>
            </w:r>
            <w:r>
              <w:sym w:font="Symbol" w:char="F0B7"/>
            </w:r>
            <w:r>
              <w:t xml:space="preserve"> Instructions </w:t>
            </w:r>
            <w:r>
              <w:sym w:font="Symbol" w:char="F0B7"/>
            </w:r>
            <w:r>
              <w:t xml:space="preserve"> Podcast</w:t>
            </w:r>
          </w:p>
          <w:p w14:paraId="6807D411" w14:textId="77777777" w:rsidR="00B053EE" w:rsidRDefault="00B053EE" w:rsidP="00763F13"/>
          <w:p w14:paraId="304B8CB2" w14:textId="77777777" w:rsidR="00763F13" w:rsidRDefault="00763F13" w:rsidP="00763F13">
            <w:r>
              <w:sym w:font="Symbol" w:char="F0B7"/>
            </w:r>
            <w:r>
              <w:t xml:space="preserve"> Tenses </w:t>
            </w:r>
          </w:p>
          <w:p w14:paraId="5D61608E" w14:textId="77777777" w:rsidR="00763F13" w:rsidRDefault="00763F13" w:rsidP="00763F13">
            <w:r>
              <w:sym w:font="Symbol" w:char="F0B7"/>
            </w:r>
            <w:r>
              <w:t xml:space="preserve"> Ambiguity </w:t>
            </w:r>
          </w:p>
          <w:p w14:paraId="7BC203E5" w14:textId="77777777" w:rsidR="00763F13" w:rsidRDefault="00763F13" w:rsidP="00763F13">
            <w:r>
              <w:sym w:font="Symbol" w:char="F0B7"/>
            </w:r>
            <w:r>
              <w:t xml:space="preserve"> Inverted Commas and Punctuation for Speech </w:t>
            </w:r>
          </w:p>
          <w:p w14:paraId="5D1C6000" w14:textId="77777777" w:rsidR="00763F13" w:rsidRDefault="00763F13" w:rsidP="00763F13">
            <w:r>
              <w:sym w:font="Symbol" w:char="F0B7"/>
            </w:r>
            <w:r>
              <w:t xml:space="preserve"> Active and Passive Voice </w:t>
            </w:r>
          </w:p>
          <w:p w14:paraId="249BCAED" w14:textId="77777777" w:rsidR="00763F13" w:rsidRDefault="00763F13" w:rsidP="00763F13">
            <w:r>
              <w:sym w:font="Symbol" w:char="F0B7"/>
            </w:r>
            <w:r>
              <w:t xml:space="preserve"> Parenthesis </w:t>
            </w:r>
          </w:p>
          <w:p w14:paraId="07C4A14B" w14:textId="0B6CE23A" w:rsidR="00763F13" w:rsidRDefault="00763F13" w:rsidP="00763F13">
            <w:r>
              <w:sym w:font="Symbol" w:char="F0B7"/>
            </w:r>
            <w:r>
              <w:t xml:space="preserve"> Commas for clarity </w:t>
            </w:r>
          </w:p>
          <w:p w14:paraId="1D6C80C2" w14:textId="77777777" w:rsidR="00763F13" w:rsidRDefault="00763F13" w:rsidP="00763F13">
            <w:r>
              <w:sym w:font="Symbol" w:char="F0B7"/>
            </w:r>
            <w:r>
              <w:t xml:space="preserve"> Subjunctive Form </w:t>
            </w:r>
            <w:r>
              <w:sym w:font="Symbol" w:char="F0B7"/>
            </w:r>
            <w:r>
              <w:t xml:space="preserve"> Poetic Devices</w:t>
            </w:r>
          </w:p>
          <w:p w14:paraId="66944307" w14:textId="77777777" w:rsidR="00763F13" w:rsidRDefault="00763F13" w:rsidP="00763F13">
            <w:r>
              <w:t xml:space="preserve"> </w:t>
            </w:r>
            <w:r>
              <w:sym w:font="Symbol" w:char="F0B7"/>
            </w:r>
            <w:r>
              <w:t xml:space="preserve"> Cohesive Devices </w:t>
            </w:r>
          </w:p>
          <w:p w14:paraId="60DC585B" w14:textId="77777777" w:rsidR="00763F13" w:rsidRDefault="00763F13" w:rsidP="00763F13">
            <w:r>
              <w:sym w:font="Symbol" w:char="F0B7"/>
            </w:r>
            <w:r>
              <w:t xml:space="preserve"> Pronouns</w:t>
            </w:r>
          </w:p>
          <w:p w14:paraId="00367BB8" w14:textId="77777777" w:rsidR="00763F13" w:rsidRDefault="00763F13" w:rsidP="00763F13"/>
          <w:p w14:paraId="45350175" w14:textId="77777777" w:rsidR="00763F13" w:rsidRDefault="00763F13" w:rsidP="00763F13">
            <w:r>
              <w:t>Spellings:</w:t>
            </w:r>
          </w:p>
          <w:p w14:paraId="1D85C784" w14:textId="77777777" w:rsidR="00763F13" w:rsidRDefault="00763F13" w:rsidP="00763F13">
            <w:r>
              <w:sym w:font="Symbol" w:char="F0B7"/>
            </w:r>
            <w:r>
              <w:t xml:space="preserve"> Words ending in -</w:t>
            </w:r>
            <w:proofErr w:type="spellStart"/>
            <w:r>
              <w:t>ure</w:t>
            </w:r>
            <w:proofErr w:type="spellEnd"/>
            <w:r>
              <w:t xml:space="preserve"> </w:t>
            </w:r>
          </w:p>
          <w:p w14:paraId="3043C4EE" w14:textId="77777777" w:rsidR="00763F13" w:rsidRDefault="00763F13" w:rsidP="00763F13">
            <w:r>
              <w:sym w:font="Symbol" w:char="F0B7"/>
            </w:r>
            <w:r>
              <w:t xml:space="preserve"> Common exception words from Year 5 sheets </w:t>
            </w:r>
            <w:r>
              <w:sym w:font="Symbol" w:char="F0B7"/>
            </w:r>
            <w:r>
              <w:t xml:space="preserve"> Double consonants </w:t>
            </w:r>
            <w:r>
              <w:sym w:font="Symbol" w:char="F0B7"/>
            </w:r>
            <w:r>
              <w:t xml:space="preserve"> Changing y to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r>
              <w:sym w:font="Symbol" w:char="F0B7"/>
            </w:r>
            <w:r>
              <w:t xml:space="preserve"> Prefixes</w:t>
            </w:r>
          </w:p>
          <w:p w14:paraId="72A3D3EC" w14:textId="2DE28693" w:rsidR="00763F13" w:rsidRDefault="00763F13" w:rsidP="00763F13">
            <w:pPr>
              <w:rPr>
                <w:lang w:val="en-US"/>
              </w:rPr>
            </w:pPr>
          </w:p>
        </w:tc>
      </w:tr>
      <w:tr w:rsidR="00763F13" w14:paraId="361F2393" w14:textId="77777777" w:rsidTr="00864D4E">
        <w:trPr>
          <w:trHeight w:val="1074"/>
        </w:trPr>
        <w:tc>
          <w:tcPr>
            <w:tcW w:w="2204" w:type="dxa"/>
            <w:shd w:val="clear" w:color="auto" w:fill="70AD47" w:themeFill="accent6"/>
          </w:tcPr>
          <w:p w14:paraId="43213C69" w14:textId="1860BDC5" w:rsidR="00763F13" w:rsidRPr="007A4D67" w:rsidRDefault="00763F13" w:rsidP="00763F13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lastRenderedPageBreak/>
              <w:t xml:space="preserve">   Mathematics</w:t>
            </w:r>
          </w:p>
        </w:tc>
        <w:tc>
          <w:tcPr>
            <w:tcW w:w="1898" w:type="dxa"/>
          </w:tcPr>
          <w:p w14:paraId="525FB468" w14:textId="77777777" w:rsidR="00763F13" w:rsidRPr="00DF15D9" w:rsidRDefault="00763F13" w:rsidP="00763F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F15D9">
              <w:rPr>
                <w:rFonts w:ascii="Calibri" w:hAnsi="Calibri" w:cs="Calibri"/>
                <w:color w:val="000000"/>
              </w:rPr>
              <w:t>- Number</w:t>
            </w:r>
            <w:r>
              <w:rPr>
                <w:rFonts w:ascii="Calibri" w:hAnsi="Calibri" w:cs="Calibri"/>
                <w:color w:val="000000"/>
              </w:rPr>
              <w:t>:</w:t>
            </w:r>
            <w:r w:rsidRPr="00DF15D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Place V</w:t>
            </w:r>
            <w:r w:rsidRPr="00DF15D9">
              <w:rPr>
                <w:rFonts w:ascii="Calibri" w:hAnsi="Calibri" w:cs="Calibri"/>
                <w:color w:val="000000"/>
              </w:rPr>
              <w:t>alue</w:t>
            </w:r>
          </w:p>
          <w:p w14:paraId="3C98DBF0" w14:textId="77777777" w:rsidR="00763F13" w:rsidRPr="00DF15D9" w:rsidRDefault="00763F13" w:rsidP="00763F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Number: Addition and S</w:t>
            </w:r>
            <w:r w:rsidRPr="00DF15D9">
              <w:rPr>
                <w:rFonts w:ascii="Calibri" w:hAnsi="Calibri" w:cs="Calibri"/>
                <w:color w:val="000000"/>
              </w:rPr>
              <w:t xml:space="preserve">ubtraction </w:t>
            </w:r>
          </w:p>
          <w:p w14:paraId="4B94D5A5" w14:textId="4F3A5E14" w:rsidR="00763F13" w:rsidRPr="00A04932" w:rsidRDefault="00763F13" w:rsidP="00763F13">
            <w:pPr>
              <w:rPr>
                <w:lang w:val="en-US"/>
              </w:rPr>
            </w:pPr>
            <w:r w:rsidRPr="00DF15D9"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>Number: Multiplication and D</w:t>
            </w:r>
            <w:r w:rsidRPr="00DF15D9">
              <w:rPr>
                <w:rFonts w:ascii="Calibri" w:hAnsi="Calibri" w:cs="Calibri"/>
                <w:color w:val="000000"/>
              </w:rPr>
              <w:t>ivision</w:t>
            </w:r>
          </w:p>
        </w:tc>
        <w:tc>
          <w:tcPr>
            <w:tcW w:w="1962" w:type="dxa"/>
            <w:gridSpan w:val="2"/>
          </w:tcPr>
          <w:p w14:paraId="0D380195" w14:textId="77777777" w:rsidR="00763F13" w:rsidRDefault="00763F13" w:rsidP="00763F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Number: Multiplication &amp; Division</w:t>
            </w:r>
          </w:p>
          <w:p w14:paraId="38A15C37" w14:textId="77777777" w:rsidR="00763F13" w:rsidRDefault="00763F13" w:rsidP="00763F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Number: Fractions</w:t>
            </w:r>
            <w:r w:rsidRPr="00DF15D9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DEEC669" w14:textId="34BBC2EB" w:rsidR="00763F13" w:rsidRPr="000A3E5E" w:rsidRDefault="00763F13" w:rsidP="000A3E5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Geometry: Position &amp; Direction</w:t>
            </w:r>
          </w:p>
        </w:tc>
        <w:tc>
          <w:tcPr>
            <w:tcW w:w="1959" w:type="dxa"/>
          </w:tcPr>
          <w:p w14:paraId="4BA9A5D2" w14:textId="77777777" w:rsidR="00763F13" w:rsidRDefault="00763F13" w:rsidP="00763F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Number: Decimals</w:t>
            </w:r>
          </w:p>
          <w:p w14:paraId="464B33EB" w14:textId="77777777" w:rsidR="00763F13" w:rsidRDefault="00763F13" w:rsidP="00763F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Number: Percentages</w:t>
            </w:r>
          </w:p>
          <w:p w14:paraId="3656B9AB" w14:textId="4E1394EA" w:rsidR="00763F13" w:rsidRPr="00A04932" w:rsidRDefault="00763F13" w:rsidP="00763F13">
            <w:pPr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 Number: Algebra</w:t>
            </w:r>
          </w:p>
        </w:tc>
        <w:tc>
          <w:tcPr>
            <w:tcW w:w="1959" w:type="dxa"/>
          </w:tcPr>
          <w:p w14:paraId="6044A6FA" w14:textId="77777777" w:rsidR="00763F13" w:rsidRDefault="00763F13" w:rsidP="00763F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Measurement: Converting Units</w:t>
            </w:r>
          </w:p>
          <w:p w14:paraId="44C6BA15" w14:textId="77777777" w:rsidR="00763F13" w:rsidRDefault="00763F13" w:rsidP="00763F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Measurement: Perimeter, Area &amp; Volume</w:t>
            </w:r>
          </w:p>
          <w:p w14:paraId="16DD9BBC" w14:textId="77777777" w:rsidR="00763F13" w:rsidRDefault="00763F13" w:rsidP="00763F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Number: Ratio </w:t>
            </w:r>
          </w:p>
          <w:p w14:paraId="45FB0818" w14:textId="4EAC488C" w:rsidR="00763F13" w:rsidRPr="00A04932" w:rsidRDefault="00763F13" w:rsidP="00763F13">
            <w:pPr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 Statistics</w:t>
            </w:r>
          </w:p>
        </w:tc>
        <w:tc>
          <w:tcPr>
            <w:tcW w:w="1983" w:type="dxa"/>
          </w:tcPr>
          <w:p w14:paraId="4268071D" w14:textId="77777777" w:rsidR="00763F13" w:rsidRDefault="00763F13" w:rsidP="00763F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Geometry: Properties of Shape</w:t>
            </w:r>
          </w:p>
          <w:p w14:paraId="2BE5BEB9" w14:textId="77777777" w:rsidR="00763F13" w:rsidRDefault="00763F13" w:rsidP="00763F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401E39">
              <w:rPr>
                <w:rFonts w:ascii="Calibri" w:hAnsi="Calibri" w:cs="Calibri"/>
                <w:b/>
                <w:color w:val="000000"/>
              </w:rPr>
              <w:t>- Consolidation</w:t>
            </w:r>
            <w:r>
              <w:rPr>
                <w:rFonts w:ascii="Calibri" w:hAnsi="Calibri" w:cs="Calibri"/>
                <w:color w:val="000000"/>
              </w:rPr>
              <w:t>/SATs preparation</w:t>
            </w:r>
          </w:p>
          <w:p w14:paraId="049F31CB" w14:textId="53DF4926" w:rsidR="00763F13" w:rsidRPr="00A04932" w:rsidRDefault="00763F13" w:rsidP="00763F13">
            <w:pPr>
              <w:rPr>
                <w:lang w:val="en-US"/>
              </w:rPr>
            </w:pPr>
          </w:p>
        </w:tc>
        <w:tc>
          <w:tcPr>
            <w:tcW w:w="1983" w:type="dxa"/>
          </w:tcPr>
          <w:p w14:paraId="27D29B39" w14:textId="77777777" w:rsidR="00763F13" w:rsidRDefault="00763F13" w:rsidP="00763F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401E39">
              <w:rPr>
                <w:rFonts w:ascii="Calibri" w:hAnsi="Calibri" w:cs="Calibri"/>
                <w:b/>
                <w:color w:val="000000"/>
              </w:rPr>
              <w:t>- Consolidation</w:t>
            </w:r>
            <w:r>
              <w:rPr>
                <w:rFonts w:ascii="Calibri" w:hAnsi="Calibri" w:cs="Calibri"/>
                <w:color w:val="000000"/>
              </w:rPr>
              <w:t>/SATs preparation</w:t>
            </w:r>
          </w:p>
          <w:p w14:paraId="53128261" w14:textId="55998F48" w:rsidR="00763F13" w:rsidRPr="00A04932" w:rsidRDefault="00763F13" w:rsidP="00763F13">
            <w:pPr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 Consolidation/ Investigations/ KS3 preparation</w:t>
            </w:r>
          </w:p>
        </w:tc>
      </w:tr>
      <w:tr w:rsidR="00763F13" w14:paraId="3E63FE78" w14:textId="77777777" w:rsidTr="00864D4E">
        <w:trPr>
          <w:trHeight w:val="1074"/>
        </w:trPr>
        <w:tc>
          <w:tcPr>
            <w:tcW w:w="2204" w:type="dxa"/>
            <w:shd w:val="clear" w:color="auto" w:fill="70AD47" w:themeFill="accent6"/>
          </w:tcPr>
          <w:p w14:paraId="3D4CE94A" w14:textId="71820296" w:rsidR="00763F13" w:rsidRPr="007A4D67" w:rsidRDefault="00763F13" w:rsidP="00763F13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Science</w:t>
            </w:r>
          </w:p>
        </w:tc>
        <w:tc>
          <w:tcPr>
            <w:tcW w:w="1898" w:type="dxa"/>
          </w:tcPr>
          <w:p w14:paraId="3CC1FC65" w14:textId="77777777" w:rsidR="00763F13" w:rsidRPr="00F67114" w:rsidRDefault="00763F13" w:rsidP="00763F13">
            <w:pPr>
              <w:rPr>
                <w:rFonts w:ascii="Comic Sans MS" w:hAnsi="Comic Sans MS"/>
                <w:b/>
                <w:u w:val="single"/>
              </w:rPr>
            </w:pPr>
            <w:r w:rsidRPr="00F67114">
              <w:rPr>
                <w:rFonts w:ascii="Comic Sans MS" w:hAnsi="Comic Sans MS"/>
                <w:b/>
                <w:u w:val="single"/>
              </w:rPr>
              <w:t>Animals Including Humans</w:t>
            </w:r>
          </w:p>
          <w:p w14:paraId="78FC7AAA" w14:textId="77777777" w:rsidR="00763F13" w:rsidRDefault="00763F13" w:rsidP="00763F13">
            <w:r w:rsidRPr="0031572A">
              <w:rPr>
                <w:rFonts w:ascii="Comic Sans MS" w:hAnsi="Comic Sans MS"/>
                <w:sz w:val="16"/>
                <w:szCs w:val="16"/>
              </w:rPr>
              <w:lastRenderedPageBreak/>
              <w:t>(Our Bodies)</w:t>
            </w:r>
          </w:p>
          <w:p w14:paraId="1299C43A" w14:textId="77777777" w:rsidR="00763F13" w:rsidRDefault="00763F13" w:rsidP="00763F13">
            <w:pPr>
              <w:rPr>
                <w:lang w:val="en-US"/>
              </w:rPr>
            </w:pPr>
          </w:p>
        </w:tc>
        <w:tc>
          <w:tcPr>
            <w:tcW w:w="1962" w:type="dxa"/>
            <w:gridSpan w:val="2"/>
          </w:tcPr>
          <w:p w14:paraId="196C1F6D" w14:textId="77777777" w:rsidR="0041024B" w:rsidRPr="00F67114" w:rsidRDefault="0041024B" w:rsidP="0041024B">
            <w:pPr>
              <w:rPr>
                <w:rFonts w:ascii="Comic Sans MS" w:hAnsi="Comic Sans MS"/>
                <w:b/>
                <w:u w:val="single"/>
              </w:rPr>
            </w:pPr>
            <w:r w:rsidRPr="00F67114">
              <w:rPr>
                <w:rFonts w:ascii="Comic Sans MS" w:hAnsi="Comic Sans MS"/>
                <w:b/>
                <w:u w:val="single"/>
              </w:rPr>
              <w:lastRenderedPageBreak/>
              <w:t>Light</w:t>
            </w:r>
          </w:p>
          <w:p w14:paraId="63FE5B0F" w14:textId="77777777" w:rsidR="0041024B" w:rsidRDefault="0041024B" w:rsidP="0041024B">
            <w:pPr>
              <w:rPr>
                <w:rFonts w:ascii="Comic Sans MS" w:hAnsi="Comic Sans MS"/>
                <w:sz w:val="16"/>
                <w:szCs w:val="16"/>
              </w:rPr>
            </w:pPr>
            <w:r w:rsidRPr="0031572A">
              <w:rPr>
                <w:rFonts w:ascii="Comic Sans MS" w:hAnsi="Comic Sans MS"/>
                <w:sz w:val="16"/>
                <w:szCs w:val="16"/>
              </w:rPr>
              <w:t>(Light &amp; Sight)</w:t>
            </w:r>
          </w:p>
          <w:p w14:paraId="4DDBEF00" w14:textId="69DABB27" w:rsidR="00763F13" w:rsidRDefault="00763F13" w:rsidP="00763F13">
            <w:pPr>
              <w:rPr>
                <w:lang w:val="en-US"/>
              </w:rPr>
            </w:pPr>
          </w:p>
        </w:tc>
        <w:tc>
          <w:tcPr>
            <w:tcW w:w="1959" w:type="dxa"/>
          </w:tcPr>
          <w:p w14:paraId="03BB109F" w14:textId="77777777" w:rsidR="00763F13" w:rsidRPr="00F67114" w:rsidRDefault="00763F13" w:rsidP="00763F13">
            <w:pPr>
              <w:rPr>
                <w:rFonts w:ascii="Comic Sans MS" w:hAnsi="Comic Sans MS"/>
                <w:b/>
                <w:u w:val="single"/>
              </w:rPr>
            </w:pPr>
            <w:r w:rsidRPr="00F67114">
              <w:rPr>
                <w:rFonts w:ascii="Comic Sans MS" w:hAnsi="Comic Sans MS"/>
                <w:b/>
                <w:u w:val="single"/>
              </w:rPr>
              <w:t>Evolution</w:t>
            </w:r>
          </w:p>
          <w:p w14:paraId="3461D779" w14:textId="3A79445B" w:rsidR="00763F13" w:rsidRDefault="00763F13" w:rsidP="00763F13">
            <w:pPr>
              <w:rPr>
                <w:lang w:val="en-US"/>
              </w:rPr>
            </w:pPr>
            <w:r w:rsidRPr="0031572A">
              <w:rPr>
                <w:rFonts w:ascii="Comic Sans MS" w:hAnsi="Comic Sans MS"/>
                <w:sz w:val="16"/>
                <w:szCs w:val="16"/>
              </w:rPr>
              <w:t>(Offspring)</w:t>
            </w:r>
          </w:p>
        </w:tc>
        <w:tc>
          <w:tcPr>
            <w:tcW w:w="1959" w:type="dxa"/>
          </w:tcPr>
          <w:p w14:paraId="5940316C" w14:textId="77777777" w:rsidR="00763F13" w:rsidRPr="00F67114" w:rsidRDefault="00763F13" w:rsidP="00763F13">
            <w:pPr>
              <w:rPr>
                <w:rFonts w:ascii="Comic Sans MS" w:hAnsi="Comic Sans MS"/>
                <w:b/>
                <w:u w:val="single"/>
              </w:rPr>
            </w:pPr>
            <w:r w:rsidRPr="00F67114">
              <w:rPr>
                <w:rFonts w:ascii="Comic Sans MS" w:hAnsi="Comic Sans MS"/>
                <w:b/>
                <w:u w:val="single"/>
              </w:rPr>
              <w:t>Evolution</w:t>
            </w:r>
          </w:p>
          <w:p w14:paraId="3CF2D8B6" w14:textId="0EB4D853" w:rsidR="00763F13" w:rsidRDefault="00763F13" w:rsidP="00763F13">
            <w:pPr>
              <w:spacing w:line="259" w:lineRule="auto"/>
            </w:pPr>
            <w:r w:rsidRPr="0031572A">
              <w:rPr>
                <w:rFonts w:ascii="Comic Sans MS" w:hAnsi="Comic Sans MS"/>
                <w:sz w:val="16"/>
                <w:szCs w:val="16"/>
              </w:rPr>
              <w:t>(Adaptation)</w:t>
            </w:r>
          </w:p>
        </w:tc>
        <w:tc>
          <w:tcPr>
            <w:tcW w:w="1983" w:type="dxa"/>
          </w:tcPr>
          <w:p w14:paraId="4ADBA4B2" w14:textId="77777777" w:rsidR="00763F13" w:rsidRPr="00F67114" w:rsidRDefault="00763F13" w:rsidP="00763F13">
            <w:pPr>
              <w:rPr>
                <w:rFonts w:ascii="Comic Sans MS" w:hAnsi="Comic Sans MS"/>
                <w:b/>
                <w:u w:val="single"/>
              </w:rPr>
            </w:pPr>
            <w:r w:rsidRPr="00F67114">
              <w:rPr>
                <w:rFonts w:ascii="Comic Sans MS" w:hAnsi="Comic Sans MS"/>
                <w:b/>
                <w:u w:val="single"/>
              </w:rPr>
              <w:t xml:space="preserve">Electricity </w:t>
            </w:r>
          </w:p>
          <w:p w14:paraId="0FB78278" w14:textId="674A1182" w:rsidR="00763F13" w:rsidRDefault="00763F13" w:rsidP="00763F13">
            <w:pPr>
              <w:rPr>
                <w:lang w:val="en-US"/>
              </w:rPr>
            </w:pPr>
            <w:r w:rsidRPr="0031572A">
              <w:rPr>
                <w:rFonts w:ascii="Comic Sans MS" w:hAnsi="Comic Sans MS"/>
                <w:sz w:val="16"/>
                <w:szCs w:val="16"/>
              </w:rPr>
              <w:t>(Changing Circuits)</w:t>
            </w:r>
          </w:p>
        </w:tc>
        <w:tc>
          <w:tcPr>
            <w:tcW w:w="1983" w:type="dxa"/>
          </w:tcPr>
          <w:p w14:paraId="5027DEBD" w14:textId="77777777" w:rsidR="0041024B" w:rsidRPr="00F67114" w:rsidRDefault="0041024B" w:rsidP="0041024B">
            <w:pPr>
              <w:rPr>
                <w:rFonts w:ascii="Comic Sans MS" w:hAnsi="Comic Sans MS"/>
                <w:b/>
                <w:u w:val="single"/>
              </w:rPr>
            </w:pPr>
            <w:r w:rsidRPr="00F67114">
              <w:rPr>
                <w:rFonts w:ascii="Comic Sans MS" w:hAnsi="Comic Sans MS"/>
                <w:b/>
                <w:u w:val="single"/>
              </w:rPr>
              <w:t>Living Things and Their Habitats</w:t>
            </w:r>
          </w:p>
          <w:p w14:paraId="1FC39945" w14:textId="2498D86C" w:rsidR="0041024B" w:rsidRDefault="0041024B" w:rsidP="0041024B">
            <w:pPr>
              <w:rPr>
                <w:lang w:val="en-US"/>
              </w:rPr>
            </w:pPr>
            <w:r w:rsidRPr="0031572A">
              <w:rPr>
                <w:rFonts w:ascii="Comic Sans MS" w:hAnsi="Comic Sans MS"/>
                <w:sz w:val="16"/>
                <w:szCs w:val="16"/>
              </w:rPr>
              <w:lastRenderedPageBreak/>
              <w:t>(Classifying Living Things)</w:t>
            </w:r>
          </w:p>
        </w:tc>
      </w:tr>
      <w:tr w:rsidR="00763F13" w14:paraId="4C05A51D" w14:textId="77777777" w:rsidTr="00864D4E">
        <w:trPr>
          <w:trHeight w:val="1074"/>
        </w:trPr>
        <w:tc>
          <w:tcPr>
            <w:tcW w:w="2204" w:type="dxa"/>
            <w:shd w:val="clear" w:color="auto" w:fill="70AD47" w:themeFill="accent6"/>
          </w:tcPr>
          <w:p w14:paraId="7547A193" w14:textId="77777777" w:rsidR="00763F13" w:rsidRDefault="00763F13" w:rsidP="00763F13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lastRenderedPageBreak/>
              <w:t>Religious Education</w:t>
            </w:r>
          </w:p>
        </w:tc>
        <w:tc>
          <w:tcPr>
            <w:tcW w:w="1898" w:type="dxa"/>
          </w:tcPr>
          <w:p w14:paraId="060D0B88" w14:textId="77777777" w:rsidR="00763F13" w:rsidRPr="00095534" w:rsidRDefault="00763F13" w:rsidP="00763F13">
            <w:pPr>
              <w:spacing w:after="16"/>
              <w:jc w:val="center"/>
              <w:rPr>
                <w:rFonts w:ascii="Arial" w:eastAsia="Arial" w:hAnsi="Arial" w:cs="Arial"/>
                <w:sz w:val="18"/>
              </w:rPr>
            </w:pPr>
            <w:r w:rsidRPr="00095534">
              <w:rPr>
                <w:rFonts w:ascii="Arial" w:eastAsia="Arial" w:hAnsi="Arial" w:cs="Arial"/>
                <w:sz w:val="18"/>
              </w:rPr>
              <w:t>6:1 Life as a journey and pilgrimage</w:t>
            </w:r>
          </w:p>
          <w:p w14:paraId="3D8016F4" w14:textId="77777777" w:rsidR="00763F13" w:rsidRPr="00095534" w:rsidRDefault="00763F13" w:rsidP="00763F13">
            <w:pPr>
              <w:spacing w:after="16"/>
              <w:jc w:val="center"/>
              <w:rPr>
                <w:rFonts w:ascii="Arial" w:hAnsi="Arial" w:cs="Arial"/>
                <w:sz w:val="18"/>
              </w:rPr>
            </w:pPr>
            <w:r w:rsidRPr="00095534">
              <w:rPr>
                <w:rFonts w:ascii="Arial" w:eastAsia="Arial" w:hAnsi="Arial" w:cs="Arial"/>
                <w:sz w:val="18"/>
              </w:rPr>
              <w:t>(6 + 4 hours)</w:t>
            </w:r>
          </w:p>
          <w:p w14:paraId="75FD7178" w14:textId="77777777" w:rsidR="00763F13" w:rsidRPr="00095534" w:rsidRDefault="00763F13" w:rsidP="00763F13">
            <w:pPr>
              <w:spacing w:after="16"/>
              <w:jc w:val="center"/>
              <w:rPr>
                <w:rFonts w:ascii="Arial" w:hAnsi="Arial" w:cs="Arial"/>
                <w:sz w:val="18"/>
              </w:rPr>
            </w:pPr>
          </w:p>
          <w:p w14:paraId="16F6F8D7" w14:textId="77777777" w:rsidR="00763F13" w:rsidRPr="00095534" w:rsidRDefault="00763F13" w:rsidP="00763F13">
            <w:pPr>
              <w:spacing w:after="16"/>
              <w:jc w:val="center"/>
              <w:rPr>
                <w:rFonts w:ascii="Arial" w:hAnsi="Arial" w:cs="Arial"/>
                <w:sz w:val="18"/>
              </w:rPr>
            </w:pPr>
          </w:p>
          <w:p w14:paraId="1BB5077B" w14:textId="77777777" w:rsidR="00763F13" w:rsidRPr="00095534" w:rsidRDefault="00763F13" w:rsidP="00763F13">
            <w:pPr>
              <w:spacing w:after="16"/>
              <w:jc w:val="center"/>
              <w:rPr>
                <w:rFonts w:ascii="Arial" w:hAnsi="Arial" w:cs="Arial"/>
                <w:sz w:val="18"/>
              </w:rPr>
            </w:pPr>
          </w:p>
          <w:p w14:paraId="0AECB614" w14:textId="77777777" w:rsidR="00763F13" w:rsidRPr="00095534" w:rsidRDefault="00763F13" w:rsidP="00763F13">
            <w:pPr>
              <w:spacing w:after="16"/>
              <w:jc w:val="center"/>
              <w:rPr>
                <w:rFonts w:ascii="Arial" w:hAnsi="Arial" w:cs="Arial"/>
                <w:sz w:val="18"/>
              </w:rPr>
            </w:pPr>
          </w:p>
          <w:p w14:paraId="0562CB0E" w14:textId="57D9C58E" w:rsidR="00763F13" w:rsidRDefault="00763F13" w:rsidP="00763F13">
            <w:pPr>
              <w:rPr>
                <w:lang w:val="en-US"/>
              </w:rPr>
            </w:pPr>
          </w:p>
        </w:tc>
        <w:tc>
          <w:tcPr>
            <w:tcW w:w="1962" w:type="dxa"/>
            <w:gridSpan w:val="2"/>
          </w:tcPr>
          <w:p w14:paraId="3611E02D" w14:textId="77777777" w:rsidR="00763F13" w:rsidRPr="00095534" w:rsidRDefault="00763F13" w:rsidP="00763F13">
            <w:pPr>
              <w:spacing w:after="19"/>
              <w:jc w:val="center"/>
              <w:rPr>
                <w:rFonts w:ascii="Arial" w:eastAsia="Arial" w:hAnsi="Arial" w:cs="Arial"/>
                <w:sz w:val="18"/>
              </w:rPr>
            </w:pPr>
            <w:r w:rsidRPr="00095534">
              <w:rPr>
                <w:rFonts w:ascii="Arial" w:eastAsia="Arial" w:hAnsi="Arial" w:cs="Arial"/>
                <w:sz w:val="18"/>
              </w:rPr>
              <w:t>6:2 How do Christians prepare for Christmas?</w:t>
            </w:r>
          </w:p>
          <w:p w14:paraId="66D2000D" w14:textId="77777777" w:rsidR="00763F13" w:rsidRPr="00095534" w:rsidRDefault="00763F13" w:rsidP="00763F13">
            <w:pPr>
              <w:spacing w:after="19"/>
              <w:jc w:val="center"/>
              <w:rPr>
                <w:rFonts w:ascii="Arial" w:hAnsi="Arial" w:cs="Arial"/>
                <w:sz w:val="18"/>
              </w:rPr>
            </w:pPr>
            <w:r w:rsidRPr="00095534">
              <w:rPr>
                <w:rFonts w:ascii="Arial" w:eastAsia="Arial" w:hAnsi="Arial" w:cs="Arial"/>
                <w:sz w:val="18"/>
              </w:rPr>
              <w:t>(5 hours)</w:t>
            </w:r>
          </w:p>
          <w:p w14:paraId="2158ED88" w14:textId="77777777" w:rsidR="00763F13" w:rsidRPr="00095534" w:rsidRDefault="00763F13" w:rsidP="00763F13">
            <w:pPr>
              <w:spacing w:after="16"/>
              <w:jc w:val="center"/>
              <w:rPr>
                <w:rFonts w:ascii="Arial" w:hAnsi="Arial" w:cs="Arial"/>
                <w:sz w:val="18"/>
              </w:rPr>
            </w:pPr>
          </w:p>
          <w:p w14:paraId="6B9D4914" w14:textId="77777777" w:rsidR="00763F13" w:rsidRPr="00095534" w:rsidRDefault="00763F13" w:rsidP="00763F13">
            <w:pPr>
              <w:spacing w:after="16"/>
              <w:jc w:val="center"/>
              <w:rPr>
                <w:rFonts w:ascii="Arial" w:hAnsi="Arial" w:cs="Arial"/>
                <w:sz w:val="18"/>
              </w:rPr>
            </w:pPr>
          </w:p>
          <w:p w14:paraId="0C0979D5" w14:textId="77777777" w:rsidR="00763F13" w:rsidRPr="00095534" w:rsidRDefault="00763F13" w:rsidP="00763F13">
            <w:pPr>
              <w:spacing w:after="16"/>
              <w:jc w:val="center"/>
              <w:rPr>
                <w:rFonts w:ascii="Arial" w:hAnsi="Arial" w:cs="Arial"/>
                <w:sz w:val="18"/>
              </w:rPr>
            </w:pPr>
          </w:p>
          <w:p w14:paraId="34CE0A41" w14:textId="1135CBD8" w:rsidR="00763F13" w:rsidRDefault="00763F13" w:rsidP="00763F13">
            <w:pPr>
              <w:rPr>
                <w:lang w:val="en-US"/>
              </w:rPr>
            </w:pPr>
          </w:p>
        </w:tc>
        <w:tc>
          <w:tcPr>
            <w:tcW w:w="1959" w:type="dxa"/>
          </w:tcPr>
          <w:p w14:paraId="629393B4" w14:textId="77777777" w:rsidR="00763F13" w:rsidRPr="00095534" w:rsidRDefault="00763F13" w:rsidP="00763F13">
            <w:pPr>
              <w:spacing w:after="16"/>
              <w:jc w:val="center"/>
              <w:rPr>
                <w:rFonts w:ascii="Arial" w:eastAsia="Arial" w:hAnsi="Arial" w:cs="Arial"/>
                <w:sz w:val="18"/>
              </w:rPr>
            </w:pPr>
            <w:r w:rsidRPr="00095534">
              <w:rPr>
                <w:rFonts w:ascii="Arial" w:eastAsia="Arial" w:hAnsi="Arial" w:cs="Arial"/>
                <w:sz w:val="18"/>
              </w:rPr>
              <w:t>6:3 Why do Christians celebrate the Eucharist?</w:t>
            </w:r>
          </w:p>
          <w:p w14:paraId="52964A7D" w14:textId="77777777" w:rsidR="00763F13" w:rsidRPr="00095534" w:rsidRDefault="00763F13" w:rsidP="00763F13">
            <w:pPr>
              <w:spacing w:after="16"/>
              <w:jc w:val="center"/>
              <w:rPr>
                <w:rFonts w:ascii="Arial" w:eastAsia="Arial" w:hAnsi="Arial" w:cs="Arial"/>
                <w:sz w:val="18"/>
              </w:rPr>
            </w:pPr>
            <w:r w:rsidRPr="00095534">
              <w:rPr>
                <w:rFonts w:ascii="Arial" w:eastAsia="Arial" w:hAnsi="Arial" w:cs="Arial"/>
                <w:sz w:val="18"/>
              </w:rPr>
              <w:t>(3 hours)</w:t>
            </w:r>
          </w:p>
          <w:p w14:paraId="6AB47F0A" w14:textId="77777777" w:rsidR="00763F13" w:rsidRPr="00095534" w:rsidRDefault="00763F13" w:rsidP="00763F13">
            <w:pPr>
              <w:spacing w:after="16"/>
              <w:jc w:val="center"/>
              <w:rPr>
                <w:rFonts w:ascii="Arial" w:eastAsia="Arial" w:hAnsi="Arial" w:cs="Arial"/>
                <w:sz w:val="18"/>
              </w:rPr>
            </w:pPr>
          </w:p>
          <w:p w14:paraId="297A9679" w14:textId="77777777" w:rsidR="00763F13" w:rsidRPr="00095534" w:rsidRDefault="00763F13" w:rsidP="00763F13">
            <w:pPr>
              <w:spacing w:after="16"/>
              <w:jc w:val="center"/>
              <w:rPr>
                <w:rFonts w:ascii="Arial" w:eastAsia="Arial" w:hAnsi="Arial" w:cs="Arial"/>
                <w:sz w:val="18"/>
              </w:rPr>
            </w:pPr>
            <w:r w:rsidRPr="00095534">
              <w:rPr>
                <w:rFonts w:ascii="Arial" w:eastAsia="Arial" w:hAnsi="Arial" w:cs="Arial"/>
                <w:sz w:val="18"/>
              </w:rPr>
              <w:t>6:3A Why is the Exodus such a significant event in Jewish and Christian history?</w:t>
            </w:r>
          </w:p>
          <w:p w14:paraId="62EBF3C5" w14:textId="3BF42F73" w:rsidR="00763F13" w:rsidRPr="000A3E5E" w:rsidRDefault="00763F13" w:rsidP="000A3E5E">
            <w:pPr>
              <w:spacing w:after="16"/>
              <w:jc w:val="center"/>
              <w:rPr>
                <w:rFonts w:ascii="Arial" w:hAnsi="Arial" w:cs="Arial"/>
                <w:sz w:val="18"/>
              </w:rPr>
            </w:pPr>
            <w:r w:rsidRPr="00095534">
              <w:rPr>
                <w:rFonts w:ascii="Arial" w:eastAsia="Arial" w:hAnsi="Arial" w:cs="Arial"/>
                <w:sz w:val="18"/>
              </w:rPr>
              <w:t>(4+3 hours)</w:t>
            </w:r>
          </w:p>
        </w:tc>
        <w:tc>
          <w:tcPr>
            <w:tcW w:w="1959" w:type="dxa"/>
          </w:tcPr>
          <w:p w14:paraId="12FBE854" w14:textId="77777777" w:rsidR="00763F13" w:rsidRPr="00095534" w:rsidRDefault="00763F13" w:rsidP="00763F13">
            <w:pPr>
              <w:spacing w:line="277" w:lineRule="auto"/>
              <w:jc w:val="center"/>
              <w:rPr>
                <w:rFonts w:ascii="Arial" w:eastAsia="Arial" w:hAnsi="Arial" w:cs="Arial"/>
                <w:sz w:val="18"/>
              </w:rPr>
            </w:pPr>
            <w:r w:rsidRPr="00095534">
              <w:rPr>
                <w:rFonts w:ascii="Arial" w:eastAsia="Arial" w:hAnsi="Arial" w:cs="Arial"/>
                <w:sz w:val="18"/>
              </w:rPr>
              <w:t>6:4 Easter: Who was Jesus? Who is Jesus?</w:t>
            </w:r>
          </w:p>
          <w:p w14:paraId="6D98A12B" w14:textId="22318CB6" w:rsidR="00763F13" w:rsidRPr="000A3E5E" w:rsidRDefault="00763F13" w:rsidP="000A3E5E">
            <w:pPr>
              <w:spacing w:line="277" w:lineRule="auto"/>
              <w:jc w:val="center"/>
              <w:rPr>
                <w:rFonts w:ascii="Arial" w:hAnsi="Arial" w:cs="Arial"/>
                <w:sz w:val="18"/>
              </w:rPr>
            </w:pPr>
            <w:r w:rsidRPr="00095534">
              <w:rPr>
                <w:rFonts w:ascii="Arial" w:eastAsia="Arial" w:hAnsi="Arial" w:cs="Arial"/>
                <w:sz w:val="18"/>
              </w:rPr>
              <w:t>(4 hours)</w:t>
            </w:r>
          </w:p>
        </w:tc>
        <w:tc>
          <w:tcPr>
            <w:tcW w:w="1983" w:type="dxa"/>
          </w:tcPr>
          <w:p w14:paraId="2D04BD90" w14:textId="77777777" w:rsidR="00763F13" w:rsidRPr="00095534" w:rsidRDefault="00763F13" w:rsidP="00763F13">
            <w:pPr>
              <w:spacing w:after="16"/>
              <w:ind w:left="2"/>
              <w:jc w:val="center"/>
              <w:rPr>
                <w:rFonts w:ascii="Arial" w:hAnsi="Arial" w:cs="Arial"/>
                <w:sz w:val="18"/>
              </w:rPr>
            </w:pPr>
            <w:r w:rsidRPr="00095534">
              <w:rPr>
                <w:rFonts w:ascii="Arial" w:eastAsia="Arial" w:hAnsi="Arial" w:cs="Arial"/>
                <w:sz w:val="18"/>
              </w:rPr>
              <w:t>6:5 Ascension and</w:t>
            </w:r>
          </w:p>
          <w:p w14:paraId="29E8F5A9" w14:textId="77777777" w:rsidR="00763F13" w:rsidRPr="00095534" w:rsidRDefault="00763F13" w:rsidP="00763F13">
            <w:pPr>
              <w:spacing w:after="16"/>
              <w:ind w:left="2"/>
              <w:jc w:val="center"/>
              <w:rPr>
                <w:rFonts w:ascii="Arial" w:eastAsia="Arial" w:hAnsi="Arial" w:cs="Arial"/>
                <w:sz w:val="18"/>
              </w:rPr>
            </w:pPr>
            <w:r w:rsidRPr="00095534">
              <w:rPr>
                <w:rFonts w:ascii="Arial" w:eastAsia="Arial" w:hAnsi="Arial" w:cs="Arial"/>
                <w:sz w:val="18"/>
              </w:rPr>
              <w:t>Pentecost: In what ways do these events and beliefs make Christianity distinctive?</w:t>
            </w:r>
          </w:p>
          <w:p w14:paraId="69251EA5" w14:textId="77777777" w:rsidR="00763F13" w:rsidRPr="00095534" w:rsidRDefault="00763F13" w:rsidP="00763F13">
            <w:pPr>
              <w:spacing w:after="16"/>
              <w:ind w:left="2"/>
              <w:jc w:val="center"/>
              <w:rPr>
                <w:rFonts w:ascii="Arial" w:eastAsia="Arial" w:hAnsi="Arial" w:cs="Arial"/>
                <w:sz w:val="18"/>
              </w:rPr>
            </w:pPr>
            <w:r w:rsidRPr="00095534">
              <w:rPr>
                <w:rFonts w:ascii="Arial" w:eastAsia="Arial" w:hAnsi="Arial" w:cs="Arial"/>
                <w:sz w:val="18"/>
              </w:rPr>
              <w:t>(4 hours)</w:t>
            </w:r>
          </w:p>
          <w:p w14:paraId="2946DB82" w14:textId="763DA1FB" w:rsidR="00763F13" w:rsidRDefault="00763F13" w:rsidP="00763F13">
            <w:pPr>
              <w:rPr>
                <w:lang w:val="en-US"/>
              </w:rPr>
            </w:pPr>
          </w:p>
        </w:tc>
        <w:tc>
          <w:tcPr>
            <w:tcW w:w="1983" w:type="dxa"/>
          </w:tcPr>
          <w:p w14:paraId="5015A05E" w14:textId="77777777" w:rsidR="00763F13" w:rsidRPr="00095534" w:rsidRDefault="00763F13" w:rsidP="00763F13">
            <w:pPr>
              <w:spacing w:after="19"/>
              <w:ind w:left="2"/>
              <w:jc w:val="center"/>
              <w:rPr>
                <w:rFonts w:ascii="Arial" w:eastAsia="Arial" w:hAnsi="Arial" w:cs="Arial"/>
                <w:sz w:val="18"/>
              </w:rPr>
            </w:pPr>
            <w:r w:rsidRPr="00095534">
              <w:rPr>
                <w:rFonts w:ascii="Arial" w:eastAsia="Arial" w:hAnsi="Arial" w:cs="Arial"/>
                <w:sz w:val="18"/>
              </w:rPr>
              <w:t>6:6 Ideas about God (5+2 hours)</w:t>
            </w:r>
          </w:p>
          <w:p w14:paraId="68B61CB9" w14:textId="77777777" w:rsidR="00763F13" w:rsidRPr="00095534" w:rsidRDefault="00763F13" w:rsidP="00763F13">
            <w:pPr>
              <w:spacing w:after="19"/>
              <w:ind w:left="2"/>
              <w:jc w:val="center"/>
              <w:rPr>
                <w:rFonts w:ascii="Arial" w:eastAsia="Arial" w:hAnsi="Arial" w:cs="Arial"/>
                <w:sz w:val="18"/>
              </w:rPr>
            </w:pPr>
          </w:p>
          <w:p w14:paraId="2D78D899" w14:textId="77777777" w:rsidR="00763F13" w:rsidRPr="00095534" w:rsidRDefault="00763F13" w:rsidP="00763F13">
            <w:pPr>
              <w:spacing w:after="19"/>
              <w:ind w:left="2"/>
              <w:jc w:val="center"/>
              <w:rPr>
                <w:rFonts w:ascii="Arial" w:eastAsia="Arial" w:hAnsi="Arial" w:cs="Arial"/>
                <w:sz w:val="18"/>
              </w:rPr>
            </w:pPr>
          </w:p>
          <w:p w14:paraId="101A34EF" w14:textId="77777777" w:rsidR="00763F13" w:rsidRPr="00095534" w:rsidRDefault="00763F13" w:rsidP="00763F13">
            <w:pPr>
              <w:spacing w:after="19"/>
              <w:ind w:left="2"/>
              <w:jc w:val="center"/>
              <w:rPr>
                <w:rFonts w:ascii="Arial" w:eastAsia="Arial" w:hAnsi="Arial" w:cs="Arial"/>
                <w:sz w:val="18"/>
              </w:rPr>
            </w:pPr>
            <w:r w:rsidRPr="00095534">
              <w:rPr>
                <w:rFonts w:ascii="Arial" w:eastAsia="Arial" w:hAnsi="Arial" w:cs="Arial"/>
                <w:sz w:val="18"/>
              </w:rPr>
              <w:t>6:7 People of Faith</w:t>
            </w:r>
          </w:p>
          <w:p w14:paraId="586D7603" w14:textId="77777777" w:rsidR="00763F13" w:rsidRPr="00095534" w:rsidRDefault="00763F13" w:rsidP="00763F13">
            <w:pPr>
              <w:spacing w:after="19"/>
              <w:ind w:left="2"/>
              <w:jc w:val="center"/>
              <w:rPr>
                <w:rFonts w:ascii="Arial" w:hAnsi="Arial" w:cs="Arial"/>
                <w:sz w:val="18"/>
              </w:rPr>
            </w:pPr>
            <w:r w:rsidRPr="00095534">
              <w:rPr>
                <w:rFonts w:ascii="Arial" w:eastAsia="Arial" w:hAnsi="Arial" w:cs="Arial"/>
                <w:sz w:val="18"/>
              </w:rPr>
              <w:t>(5 hours)</w:t>
            </w:r>
          </w:p>
          <w:p w14:paraId="5997CC1D" w14:textId="772F8CE8" w:rsidR="00763F13" w:rsidRDefault="00763F13" w:rsidP="00763F13">
            <w:pPr>
              <w:rPr>
                <w:lang w:val="en-US"/>
              </w:rPr>
            </w:pPr>
          </w:p>
        </w:tc>
      </w:tr>
      <w:tr w:rsidR="00763F13" w14:paraId="6B2E317F" w14:textId="77777777" w:rsidTr="00483CAC">
        <w:trPr>
          <w:trHeight w:val="1074"/>
        </w:trPr>
        <w:tc>
          <w:tcPr>
            <w:tcW w:w="2204" w:type="dxa"/>
            <w:shd w:val="clear" w:color="auto" w:fill="70AD47" w:themeFill="accent6"/>
          </w:tcPr>
          <w:p w14:paraId="75073BE9" w14:textId="77777777" w:rsidR="00763F13" w:rsidRDefault="00763F13" w:rsidP="00763F13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P.S.H.E &amp; Citizenship</w:t>
            </w:r>
          </w:p>
        </w:tc>
        <w:tc>
          <w:tcPr>
            <w:tcW w:w="1898" w:type="dxa"/>
          </w:tcPr>
          <w:p w14:paraId="0B057A90" w14:textId="77777777" w:rsidR="00763F13" w:rsidRDefault="00763F13" w:rsidP="00763F13">
            <w:r>
              <w:t xml:space="preserve">Health </w:t>
            </w:r>
          </w:p>
          <w:p w14:paraId="561D1E5A" w14:textId="77777777" w:rsidR="00763F13" w:rsidRDefault="00763F13" w:rsidP="00763F13">
            <w:r>
              <w:t xml:space="preserve">Team work Aspirations </w:t>
            </w:r>
          </w:p>
          <w:p w14:paraId="44BE751C" w14:textId="599F7A21" w:rsidR="00763F13" w:rsidRDefault="00763F13" w:rsidP="00763F13">
            <w:r>
              <w:t xml:space="preserve">Setting Goals </w:t>
            </w:r>
          </w:p>
          <w:p w14:paraId="110FFD37" w14:textId="6C3B948A" w:rsidR="00763F13" w:rsidRDefault="00763F13" w:rsidP="00763F13">
            <w:pPr>
              <w:rPr>
                <w:lang w:val="en-US"/>
              </w:rPr>
            </w:pPr>
            <w:r>
              <w:t>Emotions – Death and Grief</w:t>
            </w:r>
          </w:p>
        </w:tc>
        <w:tc>
          <w:tcPr>
            <w:tcW w:w="1962" w:type="dxa"/>
            <w:gridSpan w:val="2"/>
          </w:tcPr>
          <w:p w14:paraId="5ACF618F" w14:textId="77777777" w:rsidR="00763F13" w:rsidRDefault="00763F13" w:rsidP="00763F13">
            <w:r>
              <w:t xml:space="preserve">Managing Conflict Drugs – Preventing early use Volatile Substance Abuse Help, Advice and Support </w:t>
            </w:r>
          </w:p>
          <w:p w14:paraId="6B699379" w14:textId="36223EC8" w:rsidR="00763F13" w:rsidRDefault="00763F13" w:rsidP="00763F13">
            <w:pPr>
              <w:rPr>
                <w:lang w:val="en-US"/>
              </w:rPr>
            </w:pPr>
            <w:r>
              <w:t>Anti-bullying</w:t>
            </w:r>
          </w:p>
        </w:tc>
        <w:tc>
          <w:tcPr>
            <w:tcW w:w="1959" w:type="dxa"/>
          </w:tcPr>
          <w:p w14:paraId="57FFD85C" w14:textId="77777777" w:rsidR="00763F13" w:rsidRDefault="00763F13" w:rsidP="00763F13">
            <w:r>
              <w:t xml:space="preserve">Listening Community </w:t>
            </w:r>
          </w:p>
          <w:p w14:paraId="5CC3AF56" w14:textId="77777777" w:rsidR="00763F13" w:rsidRDefault="00763F13" w:rsidP="00763F13">
            <w:r>
              <w:t xml:space="preserve">Race and Ethnicity Gender Stereotypes Cultural Diversity </w:t>
            </w:r>
          </w:p>
          <w:p w14:paraId="3FE9F23F" w14:textId="51F5C642" w:rsidR="00763F13" w:rsidRDefault="00763F13" w:rsidP="00763F13">
            <w:pPr>
              <w:rPr>
                <w:lang w:val="en-US"/>
              </w:rPr>
            </w:pPr>
            <w:r>
              <w:t>E safety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14:paraId="262C31D6" w14:textId="77777777" w:rsidR="00763F13" w:rsidRDefault="00763F13" w:rsidP="00763F13">
            <w:r>
              <w:t xml:space="preserve">Culture </w:t>
            </w:r>
          </w:p>
          <w:p w14:paraId="1F72F646" w14:textId="5A2A5C85" w:rsidR="00763F13" w:rsidRDefault="00763F13" w:rsidP="00763F13">
            <w:pPr>
              <w:rPr>
                <w:lang w:val="en-US"/>
              </w:rPr>
            </w:pPr>
            <w:r>
              <w:t>Puberty and Reproduction Understanding Relationships Conception and Pregnancy Communication in Relationships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08CE6F91" w14:textId="534FB789" w:rsidR="00763F13" w:rsidRDefault="00763F13" w:rsidP="00763F13">
            <w:pPr>
              <w:rPr>
                <w:lang w:val="en-US"/>
              </w:rPr>
            </w:pPr>
            <w:r>
              <w:t>Law and Order British Values Democracy Diversity Extremism and Radicalisation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61CDCEAD" w14:textId="0511A3FA" w:rsidR="00763F13" w:rsidRDefault="00763F13" w:rsidP="00763F13">
            <w:pPr>
              <w:rPr>
                <w:lang w:val="en-US"/>
              </w:rPr>
            </w:pPr>
            <w:r>
              <w:t>Racism Discrimination Individual Liberties Economic Awareness</w:t>
            </w:r>
          </w:p>
        </w:tc>
      </w:tr>
      <w:tr w:rsidR="00483CAC" w14:paraId="68FD15C1" w14:textId="77777777" w:rsidTr="00483CAC">
        <w:trPr>
          <w:trHeight w:val="832"/>
        </w:trPr>
        <w:tc>
          <w:tcPr>
            <w:tcW w:w="2204" w:type="dxa"/>
            <w:shd w:val="clear" w:color="auto" w:fill="70AD47" w:themeFill="accent6"/>
          </w:tcPr>
          <w:p w14:paraId="4A8D010E" w14:textId="77777777" w:rsidR="00483CAC" w:rsidRPr="007A4D67" w:rsidRDefault="00483CAC" w:rsidP="000A3E5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Geography</w:t>
            </w:r>
          </w:p>
        </w:tc>
        <w:tc>
          <w:tcPr>
            <w:tcW w:w="1898" w:type="dxa"/>
          </w:tcPr>
          <w:p w14:paraId="07547A01" w14:textId="073C7D67" w:rsidR="00483CAC" w:rsidRPr="00B53686" w:rsidRDefault="00483CAC" w:rsidP="000A3E5E">
            <w:pPr>
              <w:rPr>
                <w:lang w:val="en-US"/>
              </w:rPr>
            </w:pPr>
            <w:r w:rsidRPr="00B53686">
              <w:rPr>
                <w:rFonts w:eastAsia="Calibri" w:cstheme="minorHAnsi"/>
              </w:rPr>
              <w:t xml:space="preserve">Energy and Climate Change           </w:t>
            </w:r>
          </w:p>
        </w:tc>
        <w:tc>
          <w:tcPr>
            <w:tcW w:w="1962" w:type="dxa"/>
            <w:gridSpan w:val="2"/>
          </w:tcPr>
          <w:p w14:paraId="5043CB0F" w14:textId="69DE1E9F" w:rsidR="00483CAC" w:rsidRPr="00B53686" w:rsidRDefault="00483CAC" w:rsidP="000A3E5E">
            <w:pPr>
              <w:rPr>
                <w:lang w:val="en-US"/>
              </w:rPr>
            </w:pPr>
            <w:r w:rsidRPr="00B53686">
              <w:rPr>
                <w:lang w:val="en-US"/>
              </w:rPr>
              <w:t>Ethiopia</w:t>
            </w:r>
          </w:p>
        </w:tc>
        <w:tc>
          <w:tcPr>
            <w:tcW w:w="1959" w:type="dxa"/>
          </w:tcPr>
          <w:p w14:paraId="07459315" w14:textId="5D286987" w:rsidR="00483CAC" w:rsidRPr="00B53686" w:rsidRDefault="00483CAC" w:rsidP="000A3E5E">
            <w:pPr>
              <w:rPr>
                <w:bCs/>
                <w:lang w:val="en-US"/>
              </w:rPr>
            </w:pPr>
            <w:r w:rsidRPr="00B53686">
              <w:rPr>
                <w:bCs/>
              </w:rPr>
              <w:t>Changing Birmingham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</w:tcPr>
          <w:p w14:paraId="6537F28F" w14:textId="450D070E" w:rsidR="00483CAC" w:rsidRPr="00B53686" w:rsidRDefault="00483CAC" w:rsidP="000A3E5E">
            <w:pPr>
              <w:rPr>
                <w:lang w:val="en-US"/>
              </w:rPr>
            </w:pPr>
            <w:r w:rsidRPr="00B53686">
              <w:rPr>
                <w:lang w:val="en-US"/>
              </w:rPr>
              <w:t xml:space="preserve">Jamaica </w:t>
            </w:r>
          </w:p>
        </w:tc>
        <w:tc>
          <w:tcPr>
            <w:tcW w:w="39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DF9E56" w14:textId="1729CDC8" w:rsidR="00483CAC" w:rsidRPr="00483CAC" w:rsidRDefault="00483CAC" w:rsidP="000A3E5E">
            <w:pPr>
              <w:rPr>
                <w:lang w:val="en-US"/>
              </w:rPr>
            </w:pPr>
            <w:r>
              <w:rPr>
                <w:lang w:val="en-US"/>
              </w:rPr>
              <w:t>Summer Enquiry – Geographical theme / issue</w:t>
            </w:r>
          </w:p>
        </w:tc>
      </w:tr>
      <w:tr w:rsidR="003E67A2" w14:paraId="6FFD8311" w14:textId="77777777" w:rsidTr="00483CAC">
        <w:trPr>
          <w:trHeight w:val="1074"/>
        </w:trPr>
        <w:tc>
          <w:tcPr>
            <w:tcW w:w="2204" w:type="dxa"/>
            <w:shd w:val="clear" w:color="auto" w:fill="70AD47" w:themeFill="accent6"/>
          </w:tcPr>
          <w:p w14:paraId="5AB22ACA" w14:textId="77777777" w:rsidR="003E67A2" w:rsidRPr="007A4D67" w:rsidRDefault="003E67A2" w:rsidP="003E67A2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History</w:t>
            </w:r>
          </w:p>
        </w:tc>
        <w:tc>
          <w:tcPr>
            <w:tcW w:w="1898" w:type="dxa"/>
          </w:tcPr>
          <w:p w14:paraId="637805D2" w14:textId="22A8A995" w:rsidR="003E67A2" w:rsidRPr="007216E3" w:rsidRDefault="003E67A2" w:rsidP="003E67A2">
            <w:pPr>
              <w:rPr>
                <w:lang w:val="en-US"/>
              </w:rPr>
            </w:pPr>
            <w:r w:rsidRPr="007216E3">
              <w:rPr>
                <w:lang w:val="en-US"/>
              </w:rPr>
              <w:t>The Maya</w:t>
            </w:r>
          </w:p>
        </w:tc>
        <w:tc>
          <w:tcPr>
            <w:tcW w:w="1962" w:type="dxa"/>
            <w:gridSpan w:val="2"/>
          </w:tcPr>
          <w:p w14:paraId="73B327D7" w14:textId="25E105FF" w:rsidR="003E67A2" w:rsidRPr="007216E3" w:rsidRDefault="003E67A2" w:rsidP="003E67A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16E3">
              <w:rPr>
                <w:rFonts w:asciiTheme="majorHAnsi" w:hAnsiTheme="majorHAnsi" w:cstheme="majorHAnsi"/>
                <w:sz w:val="20"/>
                <w:szCs w:val="20"/>
              </w:rPr>
              <w:t xml:space="preserve">Medieval African Kingdoms:  </w:t>
            </w:r>
          </w:p>
          <w:p w14:paraId="44AFC9B9" w14:textId="77777777" w:rsidR="003E67A2" w:rsidRPr="007216E3" w:rsidRDefault="003E67A2" w:rsidP="003E67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3F29E8" w14:textId="25FD2771" w:rsidR="003E67A2" w:rsidRPr="007216E3" w:rsidRDefault="003E67A2" w:rsidP="003E67A2">
            <w:pPr>
              <w:rPr>
                <w:rFonts w:ascii="Arial" w:hAnsi="Arial" w:cs="Arial"/>
                <w:sz w:val="18"/>
                <w:szCs w:val="18"/>
              </w:rPr>
            </w:pPr>
            <w:r w:rsidRPr="007216E3">
              <w:rPr>
                <w:rFonts w:ascii="Arial" w:hAnsi="Arial" w:cs="Arial"/>
                <w:sz w:val="18"/>
                <w:szCs w:val="18"/>
              </w:rPr>
              <w:t>Ethiopia and Benin</w:t>
            </w:r>
          </w:p>
        </w:tc>
        <w:tc>
          <w:tcPr>
            <w:tcW w:w="1959" w:type="dxa"/>
          </w:tcPr>
          <w:p w14:paraId="57675644" w14:textId="77777777" w:rsidR="003E67A2" w:rsidRPr="007216E3" w:rsidRDefault="003E67A2" w:rsidP="003E67A2">
            <w:pPr>
              <w:rPr>
                <w:lang w:val="en-US"/>
              </w:rPr>
            </w:pPr>
            <w:r w:rsidRPr="007216E3">
              <w:rPr>
                <w:lang w:val="en-US"/>
              </w:rPr>
              <w:t>Cities in time 1-</w:t>
            </w:r>
          </w:p>
          <w:p w14:paraId="3B7B4B86" w14:textId="1265913A" w:rsidR="003E67A2" w:rsidRPr="007216E3" w:rsidRDefault="003E67A2" w:rsidP="003E67A2">
            <w:pPr>
              <w:rPr>
                <w:lang w:val="en-US"/>
              </w:rPr>
            </w:pPr>
            <w:r w:rsidRPr="007216E3">
              <w:rPr>
                <w:lang w:val="en-US"/>
              </w:rPr>
              <w:t>This Manchester Man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14:paraId="7A4E3B49" w14:textId="128CCF47" w:rsidR="003E67A2" w:rsidRPr="007216E3" w:rsidRDefault="003E67A2" w:rsidP="003E67A2">
            <w:pPr>
              <w:rPr>
                <w:lang w:val="en-US"/>
              </w:rPr>
            </w:pPr>
            <w:r w:rsidRPr="007216E3">
              <w:rPr>
                <w:lang w:val="en-US"/>
              </w:rPr>
              <w:t>Cities in time 2-</w:t>
            </w:r>
          </w:p>
          <w:p w14:paraId="3A0FF5F2" w14:textId="567E3BEA" w:rsidR="003E67A2" w:rsidRPr="007216E3" w:rsidRDefault="003E67A2" w:rsidP="003E67A2">
            <w:pPr>
              <w:rPr>
                <w:lang w:val="en-US"/>
              </w:rPr>
            </w:pPr>
            <w:proofErr w:type="spellStart"/>
            <w:r w:rsidRPr="007216E3">
              <w:rPr>
                <w:lang w:val="en-US"/>
              </w:rPr>
              <w:t>Greece:Pompei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</w:tcBorders>
          </w:tcPr>
          <w:p w14:paraId="648310A1" w14:textId="77777777" w:rsidR="003E67A2" w:rsidRPr="007216E3" w:rsidRDefault="003E67A2" w:rsidP="003E67A2">
            <w:pPr>
              <w:rPr>
                <w:lang w:val="en-US"/>
              </w:rPr>
            </w:pPr>
            <w:r w:rsidRPr="007216E3">
              <w:rPr>
                <w:lang w:val="en-US"/>
              </w:rPr>
              <w:t>World War Two:</w:t>
            </w:r>
          </w:p>
          <w:p w14:paraId="5630AD66" w14:textId="3EC7685A" w:rsidR="003E67A2" w:rsidRPr="007216E3" w:rsidRDefault="003E67A2" w:rsidP="003E67A2">
            <w:pPr>
              <w:rPr>
                <w:lang w:val="en-US"/>
              </w:rPr>
            </w:pPr>
            <w:r w:rsidRPr="007216E3">
              <w:rPr>
                <w:lang w:val="en-US"/>
              </w:rPr>
              <w:t>Causes and effects of WW2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14:paraId="07C925BA" w14:textId="77777777" w:rsidR="003E67A2" w:rsidRPr="007216E3" w:rsidRDefault="003E67A2" w:rsidP="003E67A2">
            <w:pPr>
              <w:rPr>
                <w:lang w:val="en-US"/>
              </w:rPr>
            </w:pPr>
            <w:r w:rsidRPr="007216E3">
              <w:rPr>
                <w:lang w:val="en-US"/>
              </w:rPr>
              <w:t>World War Two:</w:t>
            </w:r>
          </w:p>
          <w:p w14:paraId="61829076" w14:textId="13153CA5" w:rsidR="003E67A2" w:rsidRPr="007216E3" w:rsidRDefault="003E67A2" w:rsidP="003E67A2">
            <w:pPr>
              <w:rPr>
                <w:lang w:val="en-US"/>
              </w:rPr>
            </w:pPr>
            <w:r w:rsidRPr="007216E3">
              <w:rPr>
                <w:lang w:val="en-US"/>
              </w:rPr>
              <w:t>Local study</w:t>
            </w:r>
          </w:p>
        </w:tc>
      </w:tr>
      <w:tr w:rsidR="000A3E5E" w14:paraId="56979F28" w14:textId="77777777" w:rsidTr="00864D4E">
        <w:trPr>
          <w:trHeight w:val="1692"/>
        </w:trPr>
        <w:tc>
          <w:tcPr>
            <w:tcW w:w="2204" w:type="dxa"/>
            <w:shd w:val="clear" w:color="auto" w:fill="70AD47" w:themeFill="accent6"/>
          </w:tcPr>
          <w:p w14:paraId="7D6A7D31" w14:textId="77777777" w:rsidR="000A3E5E" w:rsidRPr="007A4D67" w:rsidRDefault="000A3E5E" w:rsidP="000A3E5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lastRenderedPageBreak/>
              <w:t>Art</w:t>
            </w:r>
          </w:p>
        </w:tc>
        <w:tc>
          <w:tcPr>
            <w:tcW w:w="1898" w:type="dxa"/>
          </w:tcPr>
          <w:p w14:paraId="46ED142A" w14:textId="77777777" w:rsidR="000A3E5E" w:rsidRDefault="000A3E5E" w:rsidP="003E67A2">
            <w:pPr>
              <w:shd w:val="clear" w:color="auto" w:fill="FFFFFF" w:themeFill="background1"/>
              <w:rPr>
                <w:rFonts w:eastAsia="Calibri" w:cstheme="minorHAnsi"/>
                <w:b/>
                <w:bCs/>
                <w:sz w:val="20"/>
                <w:szCs w:val="24"/>
              </w:rPr>
            </w:pPr>
            <w:r>
              <w:rPr>
                <w:rFonts w:eastAsia="Calibri" w:cstheme="minorHAnsi"/>
                <w:b/>
                <w:bCs/>
                <w:sz w:val="20"/>
                <w:szCs w:val="24"/>
              </w:rPr>
              <w:t xml:space="preserve">Make my Voice Heard </w:t>
            </w:r>
          </w:p>
          <w:p w14:paraId="102B6F2B" w14:textId="77777777" w:rsidR="000A3E5E" w:rsidRDefault="000A3E5E" w:rsidP="003E67A2">
            <w:pPr>
              <w:shd w:val="clear" w:color="auto" w:fill="FFFFFF" w:themeFill="background1"/>
              <w:rPr>
                <w:rFonts w:eastAsia="Calibri" w:cstheme="minorHAnsi"/>
                <w:bCs/>
                <w:sz w:val="18"/>
                <w:szCs w:val="24"/>
              </w:rPr>
            </w:pPr>
            <w:r w:rsidRPr="00BB780D">
              <w:rPr>
                <w:rFonts w:eastAsia="Calibri" w:cstheme="minorHAnsi"/>
                <w:bCs/>
                <w:sz w:val="18"/>
                <w:szCs w:val="24"/>
              </w:rPr>
              <w:t>(Drawing, Painting &amp; Sculpture)</w:t>
            </w:r>
          </w:p>
          <w:p w14:paraId="6DA8C8D6" w14:textId="77777777" w:rsidR="000A3E5E" w:rsidRDefault="000A3E5E" w:rsidP="003E67A2">
            <w:pPr>
              <w:rPr>
                <w:lang w:val="en-US"/>
              </w:rPr>
            </w:pPr>
          </w:p>
          <w:p w14:paraId="66204FF1" w14:textId="7D0E5BBF" w:rsidR="000A3E5E" w:rsidRDefault="000A3E5E" w:rsidP="003E67A2">
            <w:pPr>
              <w:rPr>
                <w:lang w:val="en-US"/>
              </w:rPr>
            </w:pPr>
            <w:proofErr w:type="spellStart"/>
            <w:r w:rsidRPr="00BB780D">
              <w:rPr>
                <w:rFonts w:eastAsia="Calibri" w:cstheme="minorHAnsi"/>
                <w:b/>
                <w:bCs/>
                <w:sz w:val="20"/>
                <w:szCs w:val="24"/>
              </w:rPr>
              <w:t>Käthe</w:t>
            </w:r>
            <w:proofErr w:type="spellEnd"/>
            <w:r w:rsidRPr="00BB780D">
              <w:rPr>
                <w:rFonts w:eastAsia="Calibri" w:cstheme="minorHAnsi"/>
                <w:b/>
                <w:bCs/>
                <w:sz w:val="20"/>
                <w:szCs w:val="24"/>
              </w:rPr>
              <w:t xml:space="preserve"> Kollwitz</w:t>
            </w:r>
          </w:p>
        </w:tc>
        <w:tc>
          <w:tcPr>
            <w:tcW w:w="1962" w:type="dxa"/>
            <w:gridSpan w:val="2"/>
          </w:tcPr>
          <w:p w14:paraId="2DBF0D7D" w14:textId="615B2662" w:rsidR="000A3E5E" w:rsidRDefault="000A3E5E" w:rsidP="003E67A2">
            <w:pPr>
              <w:rPr>
                <w:lang w:val="en-US"/>
              </w:rPr>
            </w:pPr>
          </w:p>
        </w:tc>
        <w:tc>
          <w:tcPr>
            <w:tcW w:w="1959" w:type="dxa"/>
          </w:tcPr>
          <w:p w14:paraId="5F7007A5" w14:textId="2AE2A1EE" w:rsidR="000A3E5E" w:rsidRDefault="000A3E5E" w:rsidP="003E67A2">
            <w:pPr>
              <w:rPr>
                <w:sz w:val="18"/>
              </w:rPr>
            </w:pPr>
            <w:r>
              <w:rPr>
                <w:b/>
                <w:sz w:val="20"/>
              </w:rPr>
              <w:t xml:space="preserve">Still Life </w:t>
            </w:r>
            <w:r w:rsidRPr="00BB780D">
              <w:rPr>
                <w:sz w:val="18"/>
              </w:rPr>
              <w:t>(Drawing)</w:t>
            </w:r>
          </w:p>
          <w:p w14:paraId="536ADE88" w14:textId="45E7F4A7" w:rsidR="000A3E5E" w:rsidRDefault="000A3E5E" w:rsidP="003E67A2">
            <w:pPr>
              <w:rPr>
                <w:sz w:val="18"/>
              </w:rPr>
            </w:pPr>
          </w:p>
          <w:p w14:paraId="6EA17E10" w14:textId="625D70B3" w:rsidR="000A3E5E" w:rsidRDefault="000A3E5E" w:rsidP="003E67A2">
            <w:pPr>
              <w:rPr>
                <w:sz w:val="18"/>
              </w:rPr>
            </w:pPr>
          </w:p>
          <w:p w14:paraId="35B97119" w14:textId="26349F67" w:rsidR="000A3E5E" w:rsidRDefault="000A3E5E" w:rsidP="003E67A2">
            <w:pPr>
              <w:rPr>
                <w:sz w:val="18"/>
              </w:rPr>
            </w:pPr>
            <w:r>
              <w:rPr>
                <w:b/>
                <w:sz w:val="20"/>
              </w:rPr>
              <w:t>Ben Nicholson</w:t>
            </w:r>
          </w:p>
          <w:p w14:paraId="6B62F1B3" w14:textId="6D94A2A5" w:rsidR="000A3E5E" w:rsidRDefault="000A3E5E" w:rsidP="003E67A2">
            <w:pPr>
              <w:rPr>
                <w:lang w:val="en-US"/>
              </w:rPr>
            </w:pPr>
          </w:p>
        </w:tc>
        <w:tc>
          <w:tcPr>
            <w:tcW w:w="1959" w:type="dxa"/>
          </w:tcPr>
          <w:p w14:paraId="02F2C34E" w14:textId="1B070DE7" w:rsidR="000A3E5E" w:rsidRDefault="000A3E5E" w:rsidP="003E67A2">
            <w:pPr>
              <w:rPr>
                <w:lang w:val="en-US"/>
              </w:rPr>
            </w:pPr>
          </w:p>
        </w:tc>
        <w:tc>
          <w:tcPr>
            <w:tcW w:w="1983" w:type="dxa"/>
          </w:tcPr>
          <w:p w14:paraId="6B980FBC" w14:textId="4BD40BA8" w:rsidR="000A3E5E" w:rsidRDefault="000A3E5E" w:rsidP="003E67A2">
            <w:pPr>
              <w:rPr>
                <w:b/>
                <w:sz w:val="20"/>
              </w:rPr>
            </w:pPr>
            <w:r w:rsidRPr="004B27DB">
              <w:rPr>
                <w:b/>
                <w:sz w:val="20"/>
              </w:rPr>
              <w:t>Photography</w:t>
            </w:r>
          </w:p>
          <w:p w14:paraId="20D012AF" w14:textId="69699791" w:rsidR="000A3E5E" w:rsidRDefault="000A3E5E" w:rsidP="003E67A2">
            <w:pPr>
              <w:rPr>
                <w:b/>
                <w:sz w:val="20"/>
              </w:rPr>
            </w:pPr>
          </w:p>
          <w:p w14:paraId="12E88745" w14:textId="7D9A23A0" w:rsidR="000A3E5E" w:rsidRDefault="000A3E5E" w:rsidP="003E67A2">
            <w:pPr>
              <w:rPr>
                <w:b/>
                <w:sz w:val="20"/>
              </w:rPr>
            </w:pPr>
          </w:p>
          <w:p w14:paraId="1D55AEDB" w14:textId="6355CF7B" w:rsidR="000A3E5E" w:rsidRDefault="000A3E5E" w:rsidP="003E67A2">
            <w:pPr>
              <w:rPr>
                <w:b/>
                <w:sz w:val="20"/>
              </w:rPr>
            </w:pPr>
            <w:r w:rsidRPr="00DB58F0">
              <w:rPr>
                <w:b/>
                <w:sz w:val="20"/>
              </w:rPr>
              <w:t>Edvard Munch</w:t>
            </w:r>
          </w:p>
          <w:p w14:paraId="680A4E5D" w14:textId="3E67DDDD" w:rsidR="000A3E5E" w:rsidRDefault="000A3E5E" w:rsidP="003E67A2">
            <w:pPr>
              <w:rPr>
                <w:lang w:val="en-US"/>
              </w:rPr>
            </w:pPr>
          </w:p>
        </w:tc>
        <w:tc>
          <w:tcPr>
            <w:tcW w:w="1983" w:type="dxa"/>
          </w:tcPr>
          <w:p w14:paraId="19219836" w14:textId="41E57B22" w:rsidR="000A3E5E" w:rsidRDefault="000A3E5E" w:rsidP="000A3E5E">
            <w:pPr>
              <w:rPr>
                <w:lang w:val="en-US"/>
              </w:rPr>
            </w:pPr>
          </w:p>
        </w:tc>
      </w:tr>
      <w:tr w:rsidR="000A3E5E" w14:paraId="26074E47" w14:textId="77777777" w:rsidTr="00864D4E">
        <w:trPr>
          <w:trHeight w:val="1075"/>
        </w:trPr>
        <w:tc>
          <w:tcPr>
            <w:tcW w:w="2204" w:type="dxa"/>
            <w:shd w:val="clear" w:color="auto" w:fill="70AD47" w:themeFill="accent6"/>
          </w:tcPr>
          <w:p w14:paraId="296FEF7D" w14:textId="77777777" w:rsidR="000A3E5E" w:rsidRDefault="000A3E5E" w:rsidP="000A3E5E">
            <w:pPr>
              <w:rPr>
                <w:sz w:val="36"/>
                <w:szCs w:val="36"/>
                <w:lang w:val="en-US"/>
              </w:rPr>
            </w:pPr>
          </w:p>
          <w:p w14:paraId="34F3F825" w14:textId="77777777" w:rsidR="000A3E5E" w:rsidRDefault="000A3E5E" w:rsidP="000A3E5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Design &amp; Technology</w:t>
            </w:r>
          </w:p>
        </w:tc>
        <w:tc>
          <w:tcPr>
            <w:tcW w:w="1898" w:type="dxa"/>
          </w:tcPr>
          <w:p w14:paraId="7194DBDC" w14:textId="5D7EA203" w:rsidR="000A3E5E" w:rsidRDefault="000A3E5E" w:rsidP="000A3E5E">
            <w:pPr>
              <w:rPr>
                <w:lang w:val="en-US"/>
              </w:rPr>
            </w:pPr>
          </w:p>
        </w:tc>
        <w:tc>
          <w:tcPr>
            <w:tcW w:w="1962" w:type="dxa"/>
            <w:gridSpan w:val="2"/>
          </w:tcPr>
          <w:p w14:paraId="769D0D3C" w14:textId="69AD91D8" w:rsidR="000A3E5E" w:rsidRDefault="000A3E5E" w:rsidP="000A3E5E">
            <w:pPr>
              <w:rPr>
                <w:lang w:val="en-US"/>
              </w:rPr>
            </w:pPr>
            <w:r>
              <w:t>Textiles: Combining different fabric shapes:</w:t>
            </w:r>
          </w:p>
        </w:tc>
        <w:tc>
          <w:tcPr>
            <w:tcW w:w="1959" w:type="dxa"/>
          </w:tcPr>
          <w:p w14:paraId="54CD245A" w14:textId="23E3FE6A" w:rsidR="000A3E5E" w:rsidRDefault="000A3E5E" w:rsidP="000A3E5E">
            <w:pPr>
              <w:rPr>
                <w:lang w:val="en-US"/>
              </w:rPr>
            </w:pPr>
          </w:p>
        </w:tc>
        <w:tc>
          <w:tcPr>
            <w:tcW w:w="1959" w:type="dxa"/>
          </w:tcPr>
          <w:p w14:paraId="1231BE67" w14:textId="74DDBA44" w:rsidR="000A3E5E" w:rsidRDefault="000A3E5E" w:rsidP="000A3E5E">
            <w:pPr>
              <w:rPr>
                <w:lang w:val="en-US"/>
              </w:rPr>
            </w:pPr>
            <w:r>
              <w:t>Food and nutrition: Celebrating culture and seasonality. Cooking on a budget (food from distant places) Jambalaya</w:t>
            </w:r>
          </w:p>
        </w:tc>
        <w:tc>
          <w:tcPr>
            <w:tcW w:w="1983" w:type="dxa"/>
          </w:tcPr>
          <w:p w14:paraId="36FEB5B0" w14:textId="59A24C93" w:rsidR="000A3E5E" w:rsidRDefault="000A3E5E" w:rsidP="000A3E5E">
            <w:pPr>
              <w:rPr>
                <w:lang w:val="en-US"/>
              </w:rPr>
            </w:pPr>
          </w:p>
        </w:tc>
        <w:tc>
          <w:tcPr>
            <w:tcW w:w="1983" w:type="dxa"/>
          </w:tcPr>
          <w:p w14:paraId="30D7AA69" w14:textId="08031984" w:rsidR="000A3E5E" w:rsidRDefault="000A3E5E" w:rsidP="000A3E5E">
            <w:pPr>
              <w:rPr>
                <w:lang w:val="en-US"/>
              </w:rPr>
            </w:pPr>
            <w:r>
              <w:t>Mechanical systems: gears and pulleys</w:t>
            </w:r>
          </w:p>
        </w:tc>
      </w:tr>
      <w:tr w:rsidR="000A3E5E" w14:paraId="477C4AFF" w14:textId="77777777" w:rsidTr="00292B55">
        <w:trPr>
          <w:trHeight w:val="1377"/>
        </w:trPr>
        <w:tc>
          <w:tcPr>
            <w:tcW w:w="2204" w:type="dxa"/>
            <w:shd w:val="clear" w:color="auto" w:fill="70AD47" w:themeFill="accent6"/>
          </w:tcPr>
          <w:p w14:paraId="7B62ACCA" w14:textId="77777777" w:rsidR="000A3E5E" w:rsidRDefault="000A3E5E" w:rsidP="000A3E5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Computing</w:t>
            </w:r>
          </w:p>
        </w:tc>
        <w:tc>
          <w:tcPr>
            <w:tcW w:w="1898" w:type="dxa"/>
            <w:shd w:val="clear" w:color="auto" w:fill="FFFFFF" w:themeFill="background1"/>
          </w:tcPr>
          <w:p w14:paraId="567AF3AA" w14:textId="77777777" w:rsidR="000A3E5E" w:rsidRDefault="000A3E5E" w:rsidP="000A3E5E">
            <w:pPr>
              <w:rPr>
                <w:lang w:val="en-US"/>
              </w:rPr>
            </w:pPr>
            <w:r>
              <w:rPr>
                <w:lang w:val="en-US"/>
              </w:rPr>
              <w:t>Use of different software IT</w:t>
            </w:r>
          </w:p>
          <w:p w14:paraId="7A00B0D1" w14:textId="77777777" w:rsidR="000A3E5E" w:rsidRDefault="000A3E5E" w:rsidP="000A3E5E">
            <w:pPr>
              <w:rPr>
                <w:lang w:val="en-US"/>
              </w:rPr>
            </w:pPr>
          </w:p>
          <w:p w14:paraId="2A33AC0A" w14:textId="5F206CF4" w:rsidR="000A3E5E" w:rsidRPr="006740FF" w:rsidRDefault="000A3E5E" w:rsidP="000A3E5E">
            <w:pPr>
              <w:rPr>
                <w:b/>
                <w:lang w:val="en-US"/>
              </w:rPr>
            </w:pPr>
            <w:r w:rsidRPr="006740FF">
              <w:rPr>
                <w:b/>
                <w:lang w:val="en-US"/>
              </w:rPr>
              <w:t>Creating formula in Excel</w:t>
            </w:r>
          </w:p>
          <w:p w14:paraId="199F4D61" w14:textId="77777777" w:rsidR="000A3E5E" w:rsidRDefault="000A3E5E" w:rsidP="000A3E5E"/>
          <w:p w14:paraId="2DB04A55" w14:textId="77777777" w:rsidR="000A3E5E" w:rsidRDefault="000A3E5E" w:rsidP="000A3E5E"/>
          <w:p w14:paraId="7196D064" w14:textId="0F6841C8" w:rsidR="000A3E5E" w:rsidRDefault="000A3E5E" w:rsidP="000A3E5E">
            <w:pPr>
              <w:rPr>
                <w:lang w:val="en-US"/>
              </w:rPr>
            </w:pPr>
            <w:r>
              <w:t>Pupils will learn how to organise data and make calculations using the application Microsoft Excel.</w:t>
            </w:r>
          </w:p>
        </w:tc>
        <w:tc>
          <w:tcPr>
            <w:tcW w:w="1962" w:type="dxa"/>
            <w:gridSpan w:val="2"/>
            <w:shd w:val="clear" w:color="auto" w:fill="FFFFFF" w:themeFill="background1"/>
          </w:tcPr>
          <w:p w14:paraId="4D0B1BD1" w14:textId="77777777" w:rsidR="000A3E5E" w:rsidRDefault="000A3E5E" w:rsidP="000A3E5E">
            <w:r>
              <w:t>Programming skill Computer Science</w:t>
            </w:r>
          </w:p>
          <w:p w14:paraId="5C6D57D3" w14:textId="77777777" w:rsidR="000A3E5E" w:rsidRDefault="000A3E5E" w:rsidP="000A3E5E"/>
          <w:p w14:paraId="4133A7F4" w14:textId="77777777" w:rsidR="000A3E5E" w:rsidRPr="006740FF" w:rsidRDefault="000A3E5E" w:rsidP="000A3E5E">
            <w:pPr>
              <w:rPr>
                <w:b/>
              </w:rPr>
            </w:pPr>
            <w:r w:rsidRPr="006740FF">
              <w:rPr>
                <w:b/>
              </w:rPr>
              <w:t xml:space="preserve">Using Variables </w:t>
            </w:r>
          </w:p>
          <w:p w14:paraId="3FB05575" w14:textId="77777777" w:rsidR="000A3E5E" w:rsidRDefault="000A3E5E" w:rsidP="000A3E5E"/>
          <w:p w14:paraId="34FF1C98" w14:textId="56E7D33A" w:rsidR="000A3E5E" w:rsidRDefault="000A3E5E" w:rsidP="000A3E5E">
            <w:pPr>
              <w:rPr>
                <w:lang w:val="en-US"/>
              </w:rPr>
            </w:pPr>
            <w:r>
              <w:t>Pupils will learn what variables are and how to use them when programming, using the application Scratch 3.0.</w:t>
            </w:r>
          </w:p>
        </w:tc>
        <w:tc>
          <w:tcPr>
            <w:tcW w:w="1959" w:type="dxa"/>
            <w:shd w:val="clear" w:color="auto" w:fill="FFFFFF" w:themeFill="background1"/>
          </w:tcPr>
          <w:p w14:paraId="1FE5B368" w14:textId="77777777" w:rsidR="000A3E5E" w:rsidRDefault="000A3E5E" w:rsidP="000A3E5E">
            <w:r>
              <w:t>Programming skill Computer Science</w:t>
            </w:r>
          </w:p>
          <w:p w14:paraId="55DEC3B3" w14:textId="77777777" w:rsidR="000A3E5E" w:rsidRDefault="000A3E5E" w:rsidP="000A3E5E"/>
          <w:p w14:paraId="74C903A0" w14:textId="77777777" w:rsidR="000A3E5E" w:rsidRPr="006740FF" w:rsidRDefault="000A3E5E" w:rsidP="000A3E5E">
            <w:pPr>
              <w:rPr>
                <w:b/>
              </w:rPr>
            </w:pPr>
            <w:r w:rsidRPr="006740FF">
              <w:rPr>
                <w:b/>
              </w:rPr>
              <w:t xml:space="preserve">Program for An Audience </w:t>
            </w:r>
          </w:p>
          <w:p w14:paraId="46700626" w14:textId="77777777" w:rsidR="000A3E5E" w:rsidRDefault="000A3E5E" w:rsidP="000A3E5E"/>
          <w:p w14:paraId="6D072C0D" w14:textId="67D0517C" w:rsidR="000A3E5E" w:rsidRDefault="000A3E5E" w:rsidP="000A3E5E">
            <w:pPr>
              <w:rPr>
                <w:lang w:val="en-US"/>
              </w:rPr>
            </w:pPr>
            <w:r>
              <w:t>In this unit pupils will create an animation using the application Scratch 3.0.</w:t>
            </w:r>
          </w:p>
        </w:tc>
        <w:tc>
          <w:tcPr>
            <w:tcW w:w="1959" w:type="dxa"/>
            <w:shd w:val="clear" w:color="auto" w:fill="FFFFFF" w:themeFill="background1"/>
          </w:tcPr>
          <w:p w14:paraId="41777714" w14:textId="77777777" w:rsidR="000A3E5E" w:rsidRDefault="000A3E5E" w:rsidP="000A3E5E">
            <w:pPr>
              <w:jc w:val="center"/>
            </w:pPr>
            <w:r>
              <w:t>Media IT</w:t>
            </w:r>
          </w:p>
          <w:p w14:paraId="2D59B9DA" w14:textId="77777777" w:rsidR="000A3E5E" w:rsidRDefault="000A3E5E" w:rsidP="000A3E5E">
            <w:pPr>
              <w:jc w:val="center"/>
            </w:pPr>
          </w:p>
          <w:p w14:paraId="1A5A3418" w14:textId="77777777" w:rsidR="000A3E5E" w:rsidRDefault="000A3E5E" w:rsidP="000A3E5E">
            <w:pPr>
              <w:jc w:val="center"/>
            </w:pPr>
          </w:p>
          <w:p w14:paraId="610D59D0" w14:textId="77777777" w:rsidR="000A3E5E" w:rsidRPr="006740FF" w:rsidRDefault="000A3E5E" w:rsidP="000A3E5E">
            <w:pPr>
              <w:rPr>
                <w:b/>
              </w:rPr>
            </w:pPr>
            <w:r w:rsidRPr="006740FF">
              <w:rPr>
                <w:b/>
              </w:rPr>
              <w:t xml:space="preserve">Plan and Compose Music </w:t>
            </w:r>
          </w:p>
          <w:p w14:paraId="780AD2F5" w14:textId="77777777" w:rsidR="000A3E5E" w:rsidRDefault="000A3E5E" w:rsidP="000A3E5E"/>
          <w:p w14:paraId="48A21919" w14:textId="0F9DF2D1" w:rsidR="000A3E5E" w:rsidRPr="000A3E5E" w:rsidRDefault="000A3E5E" w:rsidP="000A3E5E">
            <w:pPr>
              <w:rPr>
                <w:sz w:val="20"/>
                <w:szCs w:val="20"/>
                <w:lang w:val="en-US"/>
              </w:rPr>
            </w:pPr>
            <w:r w:rsidRPr="000A3E5E">
              <w:rPr>
                <w:sz w:val="20"/>
                <w:szCs w:val="20"/>
              </w:rPr>
              <w:t>Pupils will learn how to compose music and learn how to record and edit a simple podcast. Digital Literacy: Pupils learn about copywriting and using someone else’s work responsibly</w:t>
            </w:r>
          </w:p>
        </w:tc>
        <w:tc>
          <w:tcPr>
            <w:tcW w:w="1983" w:type="dxa"/>
            <w:shd w:val="clear" w:color="auto" w:fill="FFFFFF" w:themeFill="background1"/>
          </w:tcPr>
          <w:p w14:paraId="71FA2779" w14:textId="77777777" w:rsidR="000A3E5E" w:rsidRDefault="000A3E5E" w:rsidP="000A3E5E">
            <w:r>
              <w:t>How things work Computer Science</w:t>
            </w:r>
          </w:p>
          <w:p w14:paraId="59C46E17" w14:textId="77777777" w:rsidR="000A3E5E" w:rsidRDefault="000A3E5E" w:rsidP="000A3E5E"/>
          <w:p w14:paraId="6F4B96AC" w14:textId="77777777" w:rsidR="000A3E5E" w:rsidRPr="006740FF" w:rsidRDefault="000A3E5E" w:rsidP="000A3E5E">
            <w:pPr>
              <w:rPr>
                <w:b/>
              </w:rPr>
            </w:pPr>
            <w:r w:rsidRPr="006740FF">
              <w:rPr>
                <w:b/>
              </w:rPr>
              <w:t xml:space="preserve">How Data is Stored </w:t>
            </w:r>
          </w:p>
          <w:p w14:paraId="54811CA1" w14:textId="77777777" w:rsidR="000A3E5E" w:rsidRDefault="000A3E5E" w:rsidP="000A3E5E"/>
          <w:p w14:paraId="076C6B20" w14:textId="77777777" w:rsidR="000A3E5E" w:rsidRDefault="000A3E5E" w:rsidP="000A3E5E"/>
          <w:p w14:paraId="6BD18F9B" w14:textId="324D8117" w:rsidR="000A3E5E" w:rsidRDefault="000A3E5E" w:rsidP="000A3E5E">
            <w:pPr>
              <w:rPr>
                <w:lang w:val="en-US"/>
              </w:rPr>
            </w:pPr>
            <w:r>
              <w:t>In this unit pupils will learn and explore how data is transferred and received</w:t>
            </w:r>
          </w:p>
        </w:tc>
        <w:tc>
          <w:tcPr>
            <w:tcW w:w="1983" w:type="dxa"/>
            <w:shd w:val="clear" w:color="auto" w:fill="FFFFFF" w:themeFill="background1"/>
          </w:tcPr>
          <w:p w14:paraId="4CE16891" w14:textId="77777777" w:rsidR="000A3E5E" w:rsidRDefault="000A3E5E" w:rsidP="000A3E5E">
            <w:pPr>
              <w:jc w:val="center"/>
            </w:pPr>
            <w:r>
              <w:t>Design IT</w:t>
            </w:r>
          </w:p>
          <w:p w14:paraId="772BC878" w14:textId="77777777" w:rsidR="000A3E5E" w:rsidRDefault="000A3E5E" w:rsidP="000A3E5E">
            <w:pPr>
              <w:jc w:val="center"/>
            </w:pPr>
          </w:p>
          <w:p w14:paraId="26FC45CB" w14:textId="77777777" w:rsidR="000A3E5E" w:rsidRDefault="000A3E5E" w:rsidP="000A3E5E">
            <w:pPr>
              <w:jc w:val="center"/>
            </w:pPr>
          </w:p>
          <w:p w14:paraId="2FA12740" w14:textId="77777777" w:rsidR="000A3E5E" w:rsidRPr="006740FF" w:rsidRDefault="000A3E5E" w:rsidP="000A3E5E">
            <w:pPr>
              <w:jc w:val="center"/>
              <w:rPr>
                <w:b/>
              </w:rPr>
            </w:pPr>
            <w:r w:rsidRPr="006740FF">
              <w:rPr>
                <w:b/>
              </w:rPr>
              <w:t>HTML</w:t>
            </w:r>
          </w:p>
          <w:p w14:paraId="3A7EC782" w14:textId="77777777" w:rsidR="000A3E5E" w:rsidRDefault="000A3E5E" w:rsidP="000A3E5E">
            <w:pPr>
              <w:jc w:val="center"/>
            </w:pPr>
          </w:p>
          <w:p w14:paraId="238601FE" w14:textId="7903A983" w:rsidR="000A3E5E" w:rsidRDefault="000A3E5E" w:rsidP="000A3E5E">
            <w:pPr>
              <w:jc w:val="center"/>
              <w:rPr>
                <w:lang w:val="en-US"/>
              </w:rPr>
            </w:pPr>
            <w:r>
              <w:t>Pupils will learn how to use HTML coding to program a webpage Digital Literacy: Pupils learn about fake news and how it can be used as click bait</w:t>
            </w:r>
          </w:p>
        </w:tc>
      </w:tr>
      <w:tr w:rsidR="000A3E5E" w14:paraId="728D4790" w14:textId="77777777" w:rsidTr="00864D4E">
        <w:trPr>
          <w:trHeight w:val="1075"/>
        </w:trPr>
        <w:tc>
          <w:tcPr>
            <w:tcW w:w="2204" w:type="dxa"/>
            <w:shd w:val="clear" w:color="auto" w:fill="70AD47" w:themeFill="accent6"/>
          </w:tcPr>
          <w:p w14:paraId="5ACB7D9E" w14:textId="77777777" w:rsidR="000A3E5E" w:rsidRDefault="000A3E5E" w:rsidP="000A3E5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Music</w:t>
            </w:r>
          </w:p>
        </w:tc>
        <w:tc>
          <w:tcPr>
            <w:tcW w:w="1898" w:type="dxa"/>
          </w:tcPr>
          <w:p w14:paraId="12AA2B65" w14:textId="77777777" w:rsidR="000A3E5E" w:rsidRDefault="000A3E5E" w:rsidP="000A3E5E">
            <w:pPr>
              <w:jc w:val="center"/>
            </w:pPr>
            <w:r w:rsidRPr="00267AE2">
              <w:rPr>
                <w:color w:val="00B050"/>
              </w:rPr>
              <w:t>Cyclic Patterns</w:t>
            </w:r>
            <w:r>
              <w:rPr>
                <w:color w:val="00B050"/>
              </w:rPr>
              <w:t xml:space="preserve"> 2</w:t>
            </w:r>
          </w:p>
          <w:p w14:paraId="254F80A2" w14:textId="77777777" w:rsidR="000A3E5E" w:rsidRDefault="000A3E5E" w:rsidP="000A3E5E">
            <w:pPr>
              <w:jc w:val="center"/>
            </w:pPr>
            <w:r>
              <w:t>Exploring rhythm and pulse</w:t>
            </w:r>
          </w:p>
          <w:p w14:paraId="76069081" w14:textId="77777777" w:rsidR="000A3E5E" w:rsidRDefault="000A3E5E" w:rsidP="000A3E5E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 xml:space="preserve">Working and exploring </w:t>
            </w:r>
          </w:p>
          <w:p w14:paraId="0F3CABC7" w14:textId="74E293E7" w:rsidR="000A3E5E" w:rsidRDefault="000A3E5E" w:rsidP="000A3E5E">
            <w:pPr>
              <w:rPr>
                <w:lang w:val="en-US"/>
              </w:rPr>
            </w:pPr>
            <w:r>
              <w:rPr>
                <w:color w:val="2E74B5" w:themeColor="accent1" w:themeShade="BF"/>
              </w:rPr>
              <w:lastRenderedPageBreak/>
              <w:t>Ostinato</w:t>
            </w:r>
          </w:p>
        </w:tc>
        <w:tc>
          <w:tcPr>
            <w:tcW w:w="1962" w:type="dxa"/>
            <w:gridSpan w:val="2"/>
          </w:tcPr>
          <w:p w14:paraId="33510C9D" w14:textId="77777777" w:rsidR="000A3E5E" w:rsidRDefault="000A3E5E" w:rsidP="000A3E5E">
            <w:pPr>
              <w:jc w:val="center"/>
            </w:pPr>
            <w:r>
              <w:rPr>
                <w:color w:val="00B050"/>
              </w:rPr>
              <w:lastRenderedPageBreak/>
              <w:t>The Blues</w:t>
            </w:r>
          </w:p>
          <w:p w14:paraId="475DBB13" w14:textId="77777777" w:rsidR="000A3E5E" w:rsidRDefault="000A3E5E" w:rsidP="000A3E5E">
            <w:pPr>
              <w:jc w:val="center"/>
            </w:pPr>
            <w:r>
              <w:t>Exploring rhythm and improvisation.</w:t>
            </w:r>
          </w:p>
          <w:p w14:paraId="5B08B5D1" w14:textId="71DEB226" w:rsidR="000A3E5E" w:rsidRDefault="000A3E5E" w:rsidP="000A3E5E">
            <w:pPr>
              <w:rPr>
                <w:lang w:val="en-US"/>
              </w:rPr>
            </w:pPr>
            <w:r>
              <w:rPr>
                <w:color w:val="2E74B5" w:themeColor="accent1" w:themeShade="BF"/>
                <w:u w:val="single"/>
              </w:rPr>
              <w:t>Chord sequences</w:t>
            </w:r>
          </w:p>
        </w:tc>
        <w:tc>
          <w:tcPr>
            <w:tcW w:w="1959" w:type="dxa"/>
          </w:tcPr>
          <w:p w14:paraId="07654B60" w14:textId="77777777" w:rsidR="000A3E5E" w:rsidRPr="00267AE2" w:rsidRDefault="000A3E5E" w:rsidP="000A3E5E">
            <w:pPr>
              <w:jc w:val="center"/>
              <w:rPr>
                <w:color w:val="00B050"/>
              </w:rPr>
            </w:pPr>
            <w:r w:rsidRPr="00267AE2">
              <w:rPr>
                <w:color w:val="00B050"/>
              </w:rPr>
              <w:t>Songwriter</w:t>
            </w:r>
          </w:p>
          <w:p w14:paraId="5409672F" w14:textId="77777777" w:rsidR="000A3E5E" w:rsidRDefault="000A3E5E" w:rsidP="000A3E5E">
            <w:pPr>
              <w:jc w:val="center"/>
            </w:pPr>
            <w:r>
              <w:t>Exploring rhythm, lyrics and melody</w:t>
            </w:r>
          </w:p>
          <w:p w14:paraId="07C85097" w14:textId="77777777" w:rsidR="000A3E5E" w:rsidRPr="003A0110" w:rsidRDefault="000A3E5E" w:rsidP="000A3E5E">
            <w:pPr>
              <w:jc w:val="center"/>
              <w:rPr>
                <w:color w:val="4472C4" w:themeColor="accent5"/>
              </w:rPr>
            </w:pPr>
            <w:r w:rsidRPr="003A0110">
              <w:rPr>
                <w:color w:val="4472C4" w:themeColor="accent5"/>
              </w:rPr>
              <w:t>(Hip-Hop)</w:t>
            </w:r>
            <w:r>
              <w:t xml:space="preserve"> </w:t>
            </w:r>
            <w:hyperlink r:id="rId7" w:history="1">
              <w:r>
                <w:rPr>
                  <w:rStyle w:val="Hyperlink"/>
                </w:rPr>
                <w:t>S</w:t>
              </w:r>
              <w:r w:rsidRPr="00267AE2">
                <w:rPr>
                  <w:rStyle w:val="Hyperlink"/>
                </w:rPr>
                <w:t>ongwriter year 6</w:t>
              </w:r>
            </w:hyperlink>
          </w:p>
          <w:p w14:paraId="16DEB4AB" w14:textId="0606234D" w:rsidR="000A3E5E" w:rsidRDefault="000A3E5E" w:rsidP="000A3E5E">
            <w:pPr>
              <w:rPr>
                <w:lang w:val="en-US"/>
              </w:rPr>
            </w:pPr>
          </w:p>
        </w:tc>
        <w:tc>
          <w:tcPr>
            <w:tcW w:w="1959" w:type="dxa"/>
          </w:tcPr>
          <w:p w14:paraId="2AC87484" w14:textId="77777777" w:rsidR="000A3E5E" w:rsidRPr="00267AE2" w:rsidRDefault="000A3E5E" w:rsidP="000A3E5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lastRenderedPageBreak/>
              <w:t>Movie themes and Impressionism</w:t>
            </w:r>
          </w:p>
          <w:p w14:paraId="672AC69D" w14:textId="77777777" w:rsidR="000A3E5E" w:rsidRDefault="000A3E5E" w:rsidP="000A3E5E">
            <w:pPr>
              <w:jc w:val="center"/>
            </w:pPr>
            <w:r>
              <w:t>Exploring sound sources</w:t>
            </w:r>
          </w:p>
          <w:p w14:paraId="6F126CFE" w14:textId="77777777" w:rsidR="000A3E5E" w:rsidRDefault="000A3E5E" w:rsidP="000A3E5E">
            <w:r>
              <w:t>Music for movies</w:t>
            </w:r>
          </w:p>
          <w:p w14:paraId="30EC450F" w14:textId="77777777" w:rsidR="000A3E5E" w:rsidRDefault="000A3E5E" w:rsidP="000A3E5E"/>
          <w:p w14:paraId="0AD9C6F4" w14:textId="7EC27B6E" w:rsidR="000A3E5E" w:rsidRDefault="000A3E5E" w:rsidP="000A3E5E">
            <w:pPr>
              <w:rPr>
                <w:lang w:val="en-US"/>
              </w:rPr>
            </w:pPr>
          </w:p>
        </w:tc>
        <w:tc>
          <w:tcPr>
            <w:tcW w:w="1983" w:type="dxa"/>
          </w:tcPr>
          <w:p w14:paraId="732222CB" w14:textId="77777777" w:rsidR="000A3E5E" w:rsidRDefault="000A3E5E" w:rsidP="000A3E5E">
            <w:pPr>
              <w:jc w:val="center"/>
            </w:pPr>
            <w:r>
              <w:lastRenderedPageBreak/>
              <w:t>Drumming</w:t>
            </w:r>
          </w:p>
          <w:p w14:paraId="4B1F511A" w14:textId="7F9DB77C" w:rsidR="000A3E5E" w:rsidRDefault="000A3E5E" w:rsidP="000A3E5E">
            <w:pPr>
              <w:rPr>
                <w:lang w:val="en-US"/>
              </w:rPr>
            </w:pPr>
            <w:r>
              <w:t>African  / Samba</w:t>
            </w:r>
          </w:p>
        </w:tc>
        <w:tc>
          <w:tcPr>
            <w:tcW w:w="1983" w:type="dxa"/>
          </w:tcPr>
          <w:p w14:paraId="6095060F" w14:textId="77777777" w:rsidR="000A3E5E" w:rsidRPr="00267AE2" w:rsidRDefault="000A3E5E" w:rsidP="000A3E5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Performing together</w:t>
            </w:r>
          </w:p>
          <w:p w14:paraId="50164A96" w14:textId="77777777" w:rsidR="000A3E5E" w:rsidRDefault="000A3E5E" w:rsidP="000A3E5E">
            <w:pPr>
              <w:jc w:val="center"/>
            </w:pPr>
            <w:r w:rsidRPr="0082579E">
              <w:t xml:space="preserve">Exploring </w:t>
            </w:r>
            <w:r>
              <w:t xml:space="preserve">Theatrical </w:t>
            </w:r>
            <w:r>
              <w:lastRenderedPageBreak/>
              <w:t>Performing and singing</w:t>
            </w:r>
          </w:p>
          <w:p w14:paraId="65F9C3DC" w14:textId="68634346" w:rsidR="000A3E5E" w:rsidRPr="000A3E5E" w:rsidRDefault="000A3E5E" w:rsidP="000A3E5E">
            <w:pPr>
              <w:jc w:val="center"/>
            </w:pPr>
            <w:r w:rsidRPr="00C56DF4">
              <w:rPr>
                <w:color w:val="2E74B5" w:themeColor="accent1" w:themeShade="BF"/>
                <w:u w:val="single"/>
              </w:rPr>
              <w:t>(Production)</w:t>
            </w:r>
          </w:p>
        </w:tc>
      </w:tr>
      <w:tr w:rsidR="000A3E5E" w14:paraId="527DD856" w14:textId="77777777" w:rsidTr="00864D4E">
        <w:trPr>
          <w:trHeight w:val="1075"/>
        </w:trPr>
        <w:tc>
          <w:tcPr>
            <w:tcW w:w="2204" w:type="dxa"/>
            <w:shd w:val="clear" w:color="auto" w:fill="70AD47" w:themeFill="accent6"/>
          </w:tcPr>
          <w:p w14:paraId="22930B1F" w14:textId="77777777" w:rsidR="000A3E5E" w:rsidRDefault="000A3E5E" w:rsidP="000A3E5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lastRenderedPageBreak/>
              <w:t>P.E.</w:t>
            </w:r>
          </w:p>
        </w:tc>
        <w:tc>
          <w:tcPr>
            <w:tcW w:w="1898" w:type="dxa"/>
          </w:tcPr>
          <w:p w14:paraId="7370E3FF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</w:rPr>
            </w:pPr>
            <w:r w:rsidRPr="00116C11">
              <w:rPr>
                <w:rFonts w:cstheme="minorHAnsi"/>
                <w:b/>
                <w:sz w:val="18"/>
                <w:szCs w:val="18"/>
              </w:rPr>
              <w:t xml:space="preserve">Outside: </w:t>
            </w:r>
            <w:r w:rsidRPr="00116C11">
              <w:rPr>
                <w:rFonts w:cstheme="minorHAnsi"/>
                <w:b/>
                <w:sz w:val="16"/>
                <w:szCs w:val="16"/>
              </w:rPr>
              <w:t xml:space="preserve">Sports Hall Athletics </w:t>
            </w:r>
          </w:p>
          <w:p w14:paraId="4CE7AAC4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</w:rPr>
            </w:pPr>
          </w:p>
          <w:p w14:paraId="6E8F083A" w14:textId="77777777" w:rsidR="000A3E5E" w:rsidRPr="00116C11" w:rsidRDefault="000A3E5E" w:rsidP="000A3E5E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16C11">
              <w:rPr>
                <w:rFonts w:cstheme="minorHAnsi"/>
                <w:b/>
                <w:bCs/>
                <w:sz w:val="16"/>
                <w:szCs w:val="16"/>
                <w:u w:val="single"/>
              </w:rPr>
              <w:t>Key Stage 2 National Curriculum Links (NCL)</w:t>
            </w:r>
          </w:p>
          <w:p w14:paraId="003B8FE9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080C946C" w14:textId="77777777" w:rsidR="000A3E5E" w:rsidRPr="00116C11" w:rsidRDefault="000A3E5E" w:rsidP="000A3E5E">
            <w:pPr>
              <w:rPr>
                <w:rFonts w:cstheme="minorHAnsi"/>
                <w:sz w:val="16"/>
                <w:szCs w:val="16"/>
              </w:rPr>
            </w:pPr>
            <w:r w:rsidRPr="00116C11">
              <w:rPr>
                <w:rFonts w:cstheme="minorHAnsi"/>
                <w:sz w:val="16"/>
                <w:szCs w:val="16"/>
              </w:rPr>
              <w:t>1) Use running, jumping, throwing and catching in isolation and in combination</w:t>
            </w:r>
          </w:p>
          <w:p w14:paraId="65A69E3E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411A2C8" w14:textId="77777777" w:rsidR="000A3E5E" w:rsidRPr="00116C11" w:rsidRDefault="000A3E5E" w:rsidP="000A3E5E">
            <w:pPr>
              <w:rPr>
                <w:rFonts w:cstheme="minorHAnsi"/>
                <w:sz w:val="16"/>
                <w:szCs w:val="16"/>
              </w:rPr>
            </w:pPr>
            <w:r w:rsidRPr="00116C11">
              <w:rPr>
                <w:rFonts w:cstheme="minorHAnsi"/>
                <w:sz w:val="16"/>
                <w:szCs w:val="16"/>
              </w:rPr>
              <w:t>3) Develop flexibility, strength, technique, control and balance [for example, through athletics and gymnastics]</w:t>
            </w:r>
          </w:p>
          <w:p w14:paraId="739E9D48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704D010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</w:rPr>
            </w:pPr>
          </w:p>
          <w:p w14:paraId="7EAEC7DB" w14:textId="77777777" w:rsidR="000A3E5E" w:rsidRPr="00116C11" w:rsidRDefault="000A3E5E" w:rsidP="000A3E5E">
            <w:pPr>
              <w:rPr>
                <w:rFonts w:cstheme="minorHAnsi"/>
                <w:b/>
                <w:sz w:val="18"/>
                <w:szCs w:val="18"/>
              </w:rPr>
            </w:pPr>
            <w:r w:rsidRPr="00116C11">
              <w:rPr>
                <w:rFonts w:cstheme="minorHAnsi"/>
                <w:b/>
                <w:sz w:val="18"/>
                <w:szCs w:val="18"/>
              </w:rPr>
              <w:t>Inside:</w:t>
            </w:r>
          </w:p>
          <w:p w14:paraId="123618CB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</w:rPr>
            </w:pPr>
            <w:r w:rsidRPr="00116C11">
              <w:rPr>
                <w:rFonts w:cstheme="minorHAnsi"/>
                <w:b/>
                <w:sz w:val="16"/>
                <w:szCs w:val="16"/>
              </w:rPr>
              <w:t xml:space="preserve">Yoga </w:t>
            </w:r>
          </w:p>
          <w:p w14:paraId="4061DD84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</w:rPr>
            </w:pPr>
          </w:p>
          <w:p w14:paraId="057BEC85" w14:textId="77777777" w:rsidR="000A3E5E" w:rsidRPr="00116C11" w:rsidRDefault="000A3E5E" w:rsidP="000A3E5E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16C11">
              <w:rPr>
                <w:rFonts w:cstheme="minorHAnsi"/>
                <w:b/>
                <w:bCs/>
                <w:sz w:val="16"/>
                <w:szCs w:val="16"/>
                <w:u w:val="single"/>
              </w:rPr>
              <w:t>Key Stage 2 National Curriculum Links (NCL)</w:t>
            </w:r>
          </w:p>
          <w:p w14:paraId="7E2D5C71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D4048BF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</w:rPr>
            </w:pPr>
          </w:p>
          <w:p w14:paraId="16339E3B" w14:textId="77777777" w:rsidR="000A3E5E" w:rsidRPr="00116C11" w:rsidRDefault="000A3E5E" w:rsidP="000A3E5E">
            <w:pPr>
              <w:rPr>
                <w:rFonts w:cstheme="minorHAnsi"/>
                <w:sz w:val="16"/>
                <w:szCs w:val="16"/>
              </w:rPr>
            </w:pPr>
            <w:r w:rsidRPr="00116C11">
              <w:rPr>
                <w:rFonts w:cstheme="minorHAnsi"/>
                <w:sz w:val="16"/>
                <w:szCs w:val="16"/>
              </w:rPr>
              <w:t>3) Develop flexibility, strength, technique, control and balance [for example, through athletics and gymnastics]</w:t>
            </w:r>
          </w:p>
          <w:p w14:paraId="5023141B" w14:textId="1BF672EA" w:rsidR="000A3E5E" w:rsidRDefault="000A3E5E" w:rsidP="000A3E5E">
            <w:pPr>
              <w:rPr>
                <w:lang w:val="en-US"/>
              </w:rPr>
            </w:pPr>
          </w:p>
        </w:tc>
        <w:tc>
          <w:tcPr>
            <w:tcW w:w="1962" w:type="dxa"/>
            <w:gridSpan w:val="2"/>
          </w:tcPr>
          <w:p w14:paraId="554A04EA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</w:rPr>
            </w:pPr>
            <w:r w:rsidRPr="00116C11">
              <w:rPr>
                <w:rFonts w:cstheme="minorHAnsi"/>
                <w:b/>
                <w:sz w:val="18"/>
                <w:szCs w:val="18"/>
              </w:rPr>
              <w:t xml:space="preserve">Outside: </w:t>
            </w:r>
            <w:r w:rsidRPr="00116C11">
              <w:rPr>
                <w:rFonts w:cstheme="minorHAnsi"/>
                <w:b/>
                <w:sz w:val="16"/>
                <w:szCs w:val="16"/>
              </w:rPr>
              <w:t>Basketball</w:t>
            </w:r>
          </w:p>
          <w:p w14:paraId="13AB69CA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320629A0" w14:textId="77777777" w:rsidR="000A3E5E" w:rsidRPr="00116C11" w:rsidRDefault="000A3E5E" w:rsidP="000A3E5E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16C11">
              <w:rPr>
                <w:rFonts w:cstheme="minorHAnsi"/>
                <w:b/>
                <w:bCs/>
                <w:sz w:val="16"/>
                <w:szCs w:val="16"/>
                <w:u w:val="single"/>
              </w:rPr>
              <w:t>Key Stage 2 National Curriculum Links (NCL)</w:t>
            </w:r>
          </w:p>
          <w:p w14:paraId="31779E4A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55005B71" w14:textId="77777777" w:rsidR="000A3E5E" w:rsidRPr="00116C11" w:rsidRDefault="000A3E5E" w:rsidP="000A3E5E">
            <w:pPr>
              <w:rPr>
                <w:rFonts w:cstheme="minorHAnsi"/>
                <w:sz w:val="16"/>
                <w:szCs w:val="16"/>
              </w:rPr>
            </w:pPr>
            <w:r w:rsidRPr="00116C11">
              <w:rPr>
                <w:rFonts w:cstheme="minorHAnsi"/>
                <w:sz w:val="16"/>
                <w:szCs w:val="16"/>
              </w:rPr>
              <w:t>1) Use running, jumping, throwing and catching in isolation and in combination</w:t>
            </w:r>
          </w:p>
          <w:p w14:paraId="09C0E0BC" w14:textId="77777777" w:rsidR="000A3E5E" w:rsidRPr="00116C11" w:rsidRDefault="000A3E5E" w:rsidP="000A3E5E">
            <w:pPr>
              <w:rPr>
                <w:rFonts w:cstheme="minorHAnsi"/>
                <w:sz w:val="16"/>
                <w:szCs w:val="16"/>
              </w:rPr>
            </w:pPr>
            <w:r w:rsidRPr="00116C11">
              <w:rPr>
                <w:rFonts w:cstheme="minorHAnsi"/>
                <w:sz w:val="16"/>
                <w:szCs w:val="16"/>
              </w:rPr>
              <w:t>2) Play competitive games, modified where appropriate [for example, badminton, basketball, cricket, football, hockey, netball, rounder’s and tennis], and apply basic principles suitable for attacking and defending</w:t>
            </w:r>
          </w:p>
          <w:p w14:paraId="477A483D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393231FD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55B48AFB" w14:textId="77777777" w:rsidR="000A3E5E" w:rsidRPr="00116C11" w:rsidRDefault="000A3E5E" w:rsidP="000A3E5E">
            <w:pPr>
              <w:rPr>
                <w:rFonts w:cstheme="minorHAnsi"/>
                <w:b/>
                <w:sz w:val="18"/>
                <w:szCs w:val="18"/>
              </w:rPr>
            </w:pPr>
            <w:r w:rsidRPr="00116C11">
              <w:rPr>
                <w:rFonts w:cstheme="minorHAnsi"/>
                <w:b/>
                <w:sz w:val="18"/>
                <w:szCs w:val="18"/>
              </w:rPr>
              <w:t>Inside:</w:t>
            </w:r>
          </w:p>
          <w:p w14:paraId="0A449162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</w:rPr>
            </w:pPr>
            <w:r w:rsidRPr="00116C11">
              <w:rPr>
                <w:rFonts w:cstheme="minorHAnsi"/>
                <w:b/>
                <w:sz w:val="16"/>
                <w:szCs w:val="16"/>
              </w:rPr>
              <w:t>Dance</w:t>
            </w:r>
          </w:p>
          <w:p w14:paraId="038A1A0C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</w:rPr>
            </w:pPr>
            <w:r w:rsidRPr="00116C11">
              <w:rPr>
                <w:rFonts w:cstheme="minorHAnsi"/>
                <w:b/>
                <w:sz w:val="16"/>
                <w:szCs w:val="16"/>
              </w:rPr>
              <w:t>Sports Dance</w:t>
            </w:r>
          </w:p>
          <w:p w14:paraId="6415EFBC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389AF409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6C11">
              <w:rPr>
                <w:rFonts w:cstheme="minorHAnsi"/>
                <w:b/>
                <w:bCs/>
                <w:sz w:val="16"/>
                <w:szCs w:val="16"/>
                <w:u w:val="single"/>
              </w:rPr>
              <w:t>Key Stage 2 National Curriculum Links (NCL)</w:t>
            </w:r>
          </w:p>
          <w:p w14:paraId="2B90D6F6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6E935F1A" w14:textId="77777777" w:rsidR="000A3E5E" w:rsidRPr="00116C11" w:rsidRDefault="000A3E5E" w:rsidP="000A3E5E">
            <w:pPr>
              <w:rPr>
                <w:rFonts w:cstheme="minorHAnsi"/>
                <w:sz w:val="16"/>
                <w:szCs w:val="16"/>
              </w:rPr>
            </w:pPr>
            <w:r w:rsidRPr="00116C11">
              <w:rPr>
                <w:rFonts w:cstheme="minorHAnsi"/>
                <w:sz w:val="16"/>
                <w:szCs w:val="16"/>
              </w:rPr>
              <w:t>4) Perform dances using a range of movement patterns</w:t>
            </w:r>
          </w:p>
          <w:p w14:paraId="1F3B1409" w14:textId="3B7F413C" w:rsidR="000A3E5E" w:rsidRDefault="000A3E5E" w:rsidP="000A3E5E">
            <w:pPr>
              <w:rPr>
                <w:lang w:val="en-US"/>
              </w:rPr>
            </w:pPr>
          </w:p>
        </w:tc>
        <w:tc>
          <w:tcPr>
            <w:tcW w:w="1959" w:type="dxa"/>
          </w:tcPr>
          <w:p w14:paraId="26B44A14" w14:textId="77777777" w:rsidR="000A3E5E" w:rsidRPr="00116C11" w:rsidRDefault="000A3E5E" w:rsidP="000A3E5E">
            <w:pPr>
              <w:rPr>
                <w:rFonts w:cstheme="minorHAnsi"/>
                <w:b/>
                <w:sz w:val="18"/>
                <w:szCs w:val="18"/>
              </w:rPr>
            </w:pPr>
            <w:r w:rsidRPr="00116C11">
              <w:rPr>
                <w:rFonts w:cstheme="minorHAnsi"/>
                <w:b/>
                <w:sz w:val="18"/>
                <w:szCs w:val="18"/>
              </w:rPr>
              <w:t>Inside:</w:t>
            </w:r>
          </w:p>
          <w:p w14:paraId="6D8AAED0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</w:rPr>
            </w:pPr>
            <w:r w:rsidRPr="00116C11">
              <w:rPr>
                <w:rFonts w:cstheme="minorHAnsi"/>
                <w:b/>
                <w:sz w:val="16"/>
                <w:szCs w:val="16"/>
              </w:rPr>
              <w:t>Swimming</w:t>
            </w:r>
          </w:p>
          <w:p w14:paraId="7C6161B0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</w:rPr>
            </w:pPr>
          </w:p>
          <w:p w14:paraId="3EED8E28" w14:textId="77777777" w:rsidR="000A3E5E" w:rsidRPr="00116C11" w:rsidRDefault="000A3E5E" w:rsidP="000A3E5E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16C11">
              <w:rPr>
                <w:rFonts w:cstheme="minorHAnsi"/>
                <w:b/>
                <w:bCs/>
                <w:sz w:val="16"/>
                <w:szCs w:val="16"/>
                <w:u w:val="single"/>
              </w:rPr>
              <w:t>Key Stage 2 National Curriculum Links (NCL)</w:t>
            </w:r>
          </w:p>
          <w:p w14:paraId="3A7359B1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</w:rPr>
            </w:pPr>
          </w:p>
          <w:p w14:paraId="7644A7E0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42E92EA4" w14:textId="77777777" w:rsidR="000A3E5E" w:rsidRPr="00116C11" w:rsidRDefault="000A3E5E" w:rsidP="000A3E5E">
            <w:pPr>
              <w:rPr>
                <w:rFonts w:cstheme="minorHAnsi"/>
                <w:sz w:val="16"/>
                <w:szCs w:val="16"/>
              </w:rPr>
            </w:pPr>
            <w:r w:rsidRPr="00116C11">
              <w:rPr>
                <w:rFonts w:cstheme="minorHAnsi"/>
                <w:sz w:val="16"/>
                <w:szCs w:val="16"/>
              </w:rPr>
              <w:t>1) In particular, pupils should be taught to:</w:t>
            </w:r>
          </w:p>
          <w:p w14:paraId="06AF2392" w14:textId="77777777" w:rsidR="000A3E5E" w:rsidRPr="00116C11" w:rsidRDefault="000A3E5E" w:rsidP="000A3E5E">
            <w:pPr>
              <w:rPr>
                <w:rFonts w:cstheme="minorHAnsi"/>
                <w:sz w:val="16"/>
                <w:szCs w:val="16"/>
              </w:rPr>
            </w:pPr>
            <w:r w:rsidRPr="00116C11">
              <w:rPr>
                <w:rFonts w:cstheme="minorHAnsi"/>
                <w:sz w:val="16"/>
                <w:szCs w:val="16"/>
              </w:rPr>
              <w:t>swim competently, confidently and proficiently over a distance of at least 25 metres</w:t>
            </w:r>
          </w:p>
          <w:p w14:paraId="07F4514A" w14:textId="77777777" w:rsidR="000A3E5E" w:rsidRPr="00116C11" w:rsidRDefault="000A3E5E" w:rsidP="000A3E5E">
            <w:pPr>
              <w:rPr>
                <w:rFonts w:cstheme="minorHAnsi"/>
                <w:sz w:val="16"/>
                <w:szCs w:val="16"/>
              </w:rPr>
            </w:pPr>
            <w:r w:rsidRPr="00116C11">
              <w:rPr>
                <w:rFonts w:cstheme="minorHAnsi"/>
                <w:sz w:val="16"/>
                <w:szCs w:val="16"/>
              </w:rPr>
              <w:t>2) Use a range of strokes effectively [for example, front crawl, backstroke and breaststroke]</w:t>
            </w:r>
          </w:p>
          <w:p w14:paraId="42DF2EAB" w14:textId="77777777" w:rsidR="000A3E5E" w:rsidRPr="00116C11" w:rsidRDefault="000A3E5E" w:rsidP="000A3E5E">
            <w:pPr>
              <w:rPr>
                <w:rFonts w:cstheme="minorHAnsi"/>
                <w:sz w:val="16"/>
                <w:szCs w:val="16"/>
              </w:rPr>
            </w:pPr>
            <w:r w:rsidRPr="00116C11">
              <w:rPr>
                <w:rFonts w:cstheme="minorHAnsi"/>
                <w:sz w:val="16"/>
                <w:szCs w:val="16"/>
              </w:rPr>
              <w:t>perform safe self-rescue in different water-based situations</w:t>
            </w:r>
          </w:p>
          <w:p w14:paraId="070E2519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44B1F4CB" w14:textId="77777777" w:rsidR="000A3E5E" w:rsidRPr="00116C11" w:rsidRDefault="000A3E5E" w:rsidP="000A3E5E">
            <w:pPr>
              <w:rPr>
                <w:rFonts w:cstheme="minorHAnsi"/>
                <w:sz w:val="16"/>
                <w:szCs w:val="16"/>
              </w:rPr>
            </w:pPr>
          </w:p>
          <w:p w14:paraId="7A08D8DF" w14:textId="77777777" w:rsidR="000A3E5E" w:rsidRPr="00116C11" w:rsidRDefault="000A3E5E" w:rsidP="000A3E5E">
            <w:pPr>
              <w:rPr>
                <w:rFonts w:cstheme="minorHAnsi"/>
                <w:sz w:val="16"/>
                <w:szCs w:val="16"/>
              </w:rPr>
            </w:pPr>
          </w:p>
          <w:p w14:paraId="4074EE01" w14:textId="77777777" w:rsidR="000A3E5E" w:rsidRPr="00116C11" w:rsidRDefault="000A3E5E" w:rsidP="000A3E5E">
            <w:pPr>
              <w:rPr>
                <w:rFonts w:cstheme="minorHAnsi"/>
                <w:b/>
                <w:sz w:val="18"/>
                <w:szCs w:val="18"/>
              </w:rPr>
            </w:pPr>
            <w:r w:rsidRPr="00116C11">
              <w:rPr>
                <w:rFonts w:cstheme="minorHAnsi"/>
                <w:b/>
                <w:sz w:val="18"/>
                <w:szCs w:val="18"/>
              </w:rPr>
              <w:t>Inside:</w:t>
            </w:r>
          </w:p>
          <w:p w14:paraId="60DB741A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6C11">
              <w:rPr>
                <w:rFonts w:cstheme="minorHAnsi"/>
                <w:b/>
                <w:sz w:val="16"/>
                <w:szCs w:val="16"/>
              </w:rPr>
              <w:t>Gymnastics</w:t>
            </w:r>
            <w:r w:rsidRPr="00116C11" w:rsidDel="0097486E">
              <w:rPr>
                <w:rFonts w:cstheme="minorHAnsi"/>
                <w:b/>
                <w:sz w:val="16"/>
                <w:szCs w:val="16"/>
                <w:u w:val="single"/>
              </w:rPr>
              <w:t xml:space="preserve"> </w:t>
            </w:r>
          </w:p>
          <w:p w14:paraId="5E01FE2F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6C11">
              <w:rPr>
                <w:rFonts w:cstheme="minorHAnsi"/>
                <w:b/>
                <w:sz w:val="16"/>
                <w:szCs w:val="16"/>
                <w:u w:val="single"/>
              </w:rPr>
              <w:t>Flight 2</w:t>
            </w:r>
          </w:p>
          <w:p w14:paraId="0D812AC4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2F5264F1" w14:textId="77777777" w:rsidR="000A3E5E" w:rsidRPr="00116C11" w:rsidRDefault="000A3E5E" w:rsidP="000A3E5E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16C11">
              <w:rPr>
                <w:rFonts w:cstheme="minorHAnsi"/>
                <w:b/>
                <w:bCs/>
                <w:sz w:val="16"/>
                <w:szCs w:val="16"/>
                <w:u w:val="single"/>
              </w:rPr>
              <w:t>Key Stage 2 National Curriculum Links (NCL)</w:t>
            </w:r>
          </w:p>
          <w:p w14:paraId="06F72CD3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537F41C4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540ACEFF" w14:textId="77777777" w:rsidR="000A3E5E" w:rsidRPr="00116C11" w:rsidRDefault="000A3E5E" w:rsidP="000A3E5E">
            <w:pPr>
              <w:rPr>
                <w:rFonts w:cstheme="minorHAnsi"/>
                <w:sz w:val="16"/>
                <w:szCs w:val="16"/>
              </w:rPr>
            </w:pPr>
            <w:r w:rsidRPr="00116C11">
              <w:rPr>
                <w:rFonts w:cstheme="minorHAnsi"/>
                <w:sz w:val="16"/>
                <w:szCs w:val="16"/>
              </w:rPr>
              <w:t>3) Develop flexibility, strength, technique, control and balance [for example, through athletics and gymnastics]</w:t>
            </w:r>
          </w:p>
          <w:p w14:paraId="562C75D1" w14:textId="3F9B14F1" w:rsidR="000A3E5E" w:rsidRDefault="000A3E5E" w:rsidP="000A3E5E">
            <w:pPr>
              <w:rPr>
                <w:lang w:val="en-US"/>
              </w:rPr>
            </w:pPr>
          </w:p>
        </w:tc>
        <w:tc>
          <w:tcPr>
            <w:tcW w:w="1959" w:type="dxa"/>
          </w:tcPr>
          <w:p w14:paraId="3DB401D3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</w:rPr>
            </w:pPr>
            <w:r w:rsidRPr="00116C11">
              <w:rPr>
                <w:rFonts w:cstheme="minorHAnsi"/>
                <w:b/>
                <w:sz w:val="18"/>
                <w:szCs w:val="18"/>
              </w:rPr>
              <w:t xml:space="preserve">Outside: </w:t>
            </w:r>
            <w:r w:rsidRPr="00116C11">
              <w:rPr>
                <w:rFonts w:cstheme="minorHAnsi"/>
                <w:b/>
                <w:sz w:val="16"/>
                <w:szCs w:val="16"/>
              </w:rPr>
              <w:t>Volleyball</w:t>
            </w:r>
          </w:p>
          <w:p w14:paraId="3DB6D8CA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2AA78EC2" w14:textId="77777777" w:rsidR="000A3E5E" w:rsidRPr="00116C11" w:rsidRDefault="000A3E5E" w:rsidP="000A3E5E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16C11">
              <w:rPr>
                <w:rFonts w:cstheme="minorHAnsi"/>
                <w:b/>
                <w:bCs/>
                <w:sz w:val="16"/>
                <w:szCs w:val="16"/>
                <w:u w:val="single"/>
              </w:rPr>
              <w:t>Key Stage 2 National Curriculum Links (NCL)</w:t>
            </w:r>
          </w:p>
          <w:p w14:paraId="791C65FD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51819FFB" w14:textId="77777777" w:rsidR="000A3E5E" w:rsidRPr="00116C11" w:rsidRDefault="000A3E5E" w:rsidP="000A3E5E">
            <w:pPr>
              <w:rPr>
                <w:rFonts w:cstheme="minorHAnsi"/>
                <w:sz w:val="16"/>
                <w:szCs w:val="16"/>
              </w:rPr>
            </w:pPr>
            <w:r w:rsidRPr="00116C11">
              <w:rPr>
                <w:rFonts w:cstheme="minorHAnsi"/>
                <w:sz w:val="16"/>
                <w:szCs w:val="16"/>
              </w:rPr>
              <w:t>1) Use running, jumping, throwing and catching in isolation and in combination</w:t>
            </w:r>
          </w:p>
          <w:p w14:paraId="74E350CC" w14:textId="77777777" w:rsidR="000A3E5E" w:rsidRPr="00116C11" w:rsidRDefault="000A3E5E" w:rsidP="000A3E5E">
            <w:pPr>
              <w:rPr>
                <w:rFonts w:cstheme="minorHAnsi"/>
                <w:sz w:val="16"/>
                <w:szCs w:val="16"/>
              </w:rPr>
            </w:pPr>
            <w:r w:rsidRPr="00116C11">
              <w:rPr>
                <w:rFonts w:cstheme="minorHAnsi"/>
                <w:sz w:val="16"/>
                <w:szCs w:val="16"/>
              </w:rPr>
              <w:t>2) Play competitive games, modified where appropriate [for example, badminton, basketball, cricket, football, hockey, netball, rounder’s and tennis], and apply basic principles suitable for attacking and defending</w:t>
            </w:r>
          </w:p>
          <w:p w14:paraId="4F9FA289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3A2B487F" w14:textId="77777777" w:rsidR="000A3E5E" w:rsidRPr="00116C11" w:rsidRDefault="000A3E5E" w:rsidP="000A3E5E">
            <w:pPr>
              <w:rPr>
                <w:rFonts w:cstheme="minorHAnsi"/>
                <w:b/>
                <w:sz w:val="18"/>
                <w:szCs w:val="18"/>
              </w:rPr>
            </w:pPr>
            <w:r w:rsidRPr="00116C11">
              <w:rPr>
                <w:rFonts w:cstheme="minorHAnsi"/>
                <w:sz w:val="18"/>
                <w:szCs w:val="18"/>
              </w:rPr>
              <w:t>I</w:t>
            </w:r>
            <w:r w:rsidRPr="00116C11">
              <w:rPr>
                <w:rFonts w:cstheme="minorHAnsi"/>
                <w:b/>
                <w:sz w:val="18"/>
                <w:szCs w:val="18"/>
              </w:rPr>
              <w:t>nside:</w:t>
            </w:r>
          </w:p>
          <w:p w14:paraId="29890B1A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</w:rPr>
            </w:pPr>
            <w:r w:rsidRPr="00116C11">
              <w:rPr>
                <w:rFonts w:cstheme="minorHAnsi"/>
                <w:b/>
                <w:sz w:val="16"/>
                <w:szCs w:val="16"/>
              </w:rPr>
              <w:t>Fitness</w:t>
            </w:r>
          </w:p>
          <w:p w14:paraId="097BAB8E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68712885" w14:textId="77777777" w:rsidR="000A3E5E" w:rsidRPr="00116C11" w:rsidRDefault="000A3E5E" w:rsidP="000A3E5E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16C11">
              <w:rPr>
                <w:rFonts w:cstheme="minorHAnsi"/>
                <w:b/>
                <w:bCs/>
                <w:sz w:val="16"/>
                <w:szCs w:val="16"/>
                <w:u w:val="single"/>
              </w:rPr>
              <w:t>Key Stage 2 National Curriculum Links (NCL)</w:t>
            </w:r>
          </w:p>
          <w:p w14:paraId="582C7086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3BE5A856" w14:textId="77777777" w:rsidR="000A3E5E" w:rsidRPr="00116C11" w:rsidRDefault="000A3E5E" w:rsidP="000A3E5E">
            <w:pPr>
              <w:rPr>
                <w:rFonts w:cstheme="minorHAnsi"/>
                <w:sz w:val="16"/>
                <w:szCs w:val="16"/>
              </w:rPr>
            </w:pPr>
            <w:r w:rsidRPr="00116C11">
              <w:rPr>
                <w:rFonts w:cstheme="minorHAnsi"/>
                <w:sz w:val="16"/>
                <w:szCs w:val="16"/>
              </w:rPr>
              <w:t>1) Use running, jumping, throwing and catching in isolation and in combination</w:t>
            </w:r>
          </w:p>
          <w:p w14:paraId="664355AD" w14:textId="7F27CBA0" w:rsidR="000A3E5E" w:rsidRPr="000A3E5E" w:rsidRDefault="000A3E5E" w:rsidP="000A3E5E">
            <w:pPr>
              <w:rPr>
                <w:rFonts w:cstheme="minorHAnsi"/>
                <w:sz w:val="16"/>
                <w:szCs w:val="16"/>
              </w:rPr>
            </w:pPr>
            <w:r w:rsidRPr="00116C11">
              <w:rPr>
                <w:rFonts w:cstheme="minorHAnsi"/>
                <w:sz w:val="16"/>
                <w:szCs w:val="16"/>
              </w:rPr>
              <w:t>2) Play competitive games, modified where appropriate [for example, badminton, basketball, cricket, football, hockey, netball, rounder’s and tennis], and apply basic principles suitable for attacking and defending</w:t>
            </w:r>
          </w:p>
        </w:tc>
        <w:tc>
          <w:tcPr>
            <w:tcW w:w="1983" w:type="dxa"/>
          </w:tcPr>
          <w:p w14:paraId="792D46C2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</w:rPr>
            </w:pPr>
            <w:r w:rsidRPr="00116C11">
              <w:rPr>
                <w:rFonts w:cstheme="minorHAnsi"/>
                <w:b/>
                <w:sz w:val="18"/>
                <w:szCs w:val="18"/>
              </w:rPr>
              <w:t xml:space="preserve">Outside: </w:t>
            </w:r>
            <w:r w:rsidRPr="00116C11">
              <w:rPr>
                <w:rFonts w:cstheme="minorHAnsi"/>
                <w:b/>
                <w:sz w:val="16"/>
                <w:szCs w:val="16"/>
              </w:rPr>
              <w:t>Netball</w:t>
            </w:r>
          </w:p>
          <w:p w14:paraId="5900719E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01139F08" w14:textId="77777777" w:rsidR="000A3E5E" w:rsidRPr="00116C11" w:rsidRDefault="000A3E5E" w:rsidP="000A3E5E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16C11">
              <w:rPr>
                <w:rFonts w:cstheme="minorHAnsi"/>
                <w:b/>
                <w:bCs/>
                <w:sz w:val="16"/>
                <w:szCs w:val="16"/>
                <w:u w:val="single"/>
              </w:rPr>
              <w:t>Key Stage 2 National Curriculum Links (NCL)</w:t>
            </w:r>
          </w:p>
          <w:p w14:paraId="68C8A735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74C38A06" w14:textId="77777777" w:rsidR="000A3E5E" w:rsidRPr="00116C11" w:rsidRDefault="000A3E5E" w:rsidP="000A3E5E">
            <w:pPr>
              <w:rPr>
                <w:rFonts w:cstheme="minorHAnsi"/>
                <w:sz w:val="16"/>
                <w:szCs w:val="16"/>
              </w:rPr>
            </w:pPr>
            <w:r w:rsidRPr="00116C11">
              <w:rPr>
                <w:rFonts w:cstheme="minorHAnsi"/>
                <w:sz w:val="16"/>
                <w:szCs w:val="16"/>
              </w:rPr>
              <w:t>1) Use running, jumping, throwing and catching in isolation and in combination</w:t>
            </w:r>
          </w:p>
          <w:p w14:paraId="0C92F175" w14:textId="77777777" w:rsidR="000A3E5E" w:rsidRPr="00116C11" w:rsidRDefault="000A3E5E" w:rsidP="000A3E5E">
            <w:pPr>
              <w:rPr>
                <w:rFonts w:cstheme="minorHAnsi"/>
                <w:sz w:val="16"/>
                <w:szCs w:val="16"/>
              </w:rPr>
            </w:pPr>
            <w:r w:rsidRPr="00116C11">
              <w:rPr>
                <w:rFonts w:cstheme="minorHAnsi"/>
                <w:sz w:val="16"/>
                <w:szCs w:val="16"/>
              </w:rPr>
              <w:t>2) Play competitive games, modified where appropriate [for example, badminton, basketball, cricket, football, hockey, netball, rounder’s and tennis], and apply basic principles suitable for attacking and defending</w:t>
            </w:r>
          </w:p>
          <w:p w14:paraId="7C45D0EB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716D815B" w14:textId="77777777" w:rsidR="000A3E5E" w:rsidRPr="00116C11" w:rsidRDefault="000A3E5E" w:rsidP="000A3E5E">
            <w:pPr>
              <w:rPr>
                <w:rFonts w:cstheme="minorHAnsi"/>
                <w:sz w:val="18"/>
                <w:szCs w:val="18"/>
              </w:rPr>
            </w:pPr>
          </w:p>
          <w:p w14:paraId="11087600" w14:textId="77777777" w:rsidR="000A3E5E" w:rsidRPr="00116C11" w:rsidRDefault="000A3E5E" w:rsidP="000A3E5E">
            <w:pPr>
              <w:rPr>
                <w:rFonts w:cstheme="minorHAnsi"/>
                <w:b/>
                <w:sz w:val="18"/>
                <w:szCs w:val="18"/>
              </w:rPr>
            </w:pPr>
            <w:r w:rsidRPr="00116C11">
              <w:rPr>
                <w:rFonts w:cstheme="minorHAnsi"/>
                <w:b/>
                <w:sz w:val="18"/>
                <w:szCs w:val="18"/>
              </w:rPr>
              <w:t>Inside:</w:t>
            </w:r>
          </w:p>
          <w:p w14:paraId="0CA38DE2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</w:rPr>
            </w:pPr>
            <w:r w:rsidRPr="00116C11">
              <w:rPr>
                <w:rFonts w:cstheme="minorHAnsi"/>
                <w:b/>
                <w:sz w:val="16"/>
                <w:szCs w:val="16"/>
              </w:rPr>
              <w:t xml:space="preserve">Orienteering and Problem solving </w:t>
            </w:r>
          </w:p>
          <w:p w14:paraId="7986CD32" w14:textId="77777777" w:rsidR="000A3E5E" w:rsidRPr="00116C11" w:rsidRDefault="000A3E5E" w:rsidP="000A3E5E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16C11">
              <w:rPr>
                <w:rFonts w:cstheme="minorHAnsi"/>
                <w:b/>
                <w:bCs/>
                <w:sz w:val="16"/>
                <w:szCs w:val="16"/>
                <w:u w:val="single"/>
              </w:rPr>
              <w:t>Key Stage 2 National Curriculum Links (NCL)</w:t>
            </w:r>
          </w:p>
          <w:p w14:paraId="437AFCE9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</w:rPr>
            </w:pPr>
          </w:p>
          <w:p w14:paraId="60455953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5F80A775" w14:textId="77777777" w:rsidR="000A3E5E" w:rsidRPr="00116C11" w:rsidRDefault="000A3E5E" w:rsidP="000A3E5E">
            <w:pPr>
              <w:rPr>
                <w:rFonts w:cstheme="minorHAnsi"/>
                <w:sz w:val="16"/>
                <w:szCs w:val="16"/>
              </w:rPr>
            </w:pPr>
            <w:r w:rsidRPr="00116C11">
              <w:rPr>
                <w:rFonts w:cstheme="minorHAnsi"/>
                <w:b/>
                <w:sz w:val="16"/>
                <w:szCs w:val="16"/>
                <w:u w:val="single"/>
              </w:rPr>
              <w:t>5</w:t>
            </w:r>
            <w:r w:rsidRPr="00116C11">
              <w:rPr>
                <w:rFonts w:cstheme="minorHAnsi"/>
                <w:sz w:val="16"/>
                <w:szCs w:val="16"/>
              </w:rPr>
              <w:t>) Take part in outdoor and adventurous activity challenges both individually and within a team</w:t>
            </w:r>
          </w:p>
          <w:p w14:paraId="1A965116" w14:textId="21CD1463" w:rsidR="000A3E5E" w:rsidRPr="000A3E5E" w:rsidRDefault="000A3E5E" w:rsidP="000A3E5E">
            <w:pPr>
              <w:rPr>
                <w:rFonts w:cstheme="minorHAnsi"/>
                <w:sz w:val="16"/>
                <w:szCs w:val="16"/>
              </w:rPr>
            </w:pPr>
            <w:r w:rsidRPr="00116C11">
              <w:rPr>
                <w:rFonts w:cstheme="minorHAnsi"/>
                <w:sz w:val="16"/>
                <w:szCs w:val="16"/>
              </w:rPr>
              <w:t>compare their performances with previous ones and demonstrate improvement to achieve their personal best</w:t>
            </w:r>
          </w:p>
        </w:tc>
        <w:tc>
          <w:tcPr>
            <w:tcW w:w="1983" w:type="dxa"/>
          </w:tcPr>
          <w:p w14:paraId="09C9A5F4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</w:rPr>
            </w:pPr>
            <w:r w:rsidRPr="00116C11">
              <w:rPr>
                <w:rFonts w:cstheme="minorHAnsi"/>
                <w:b/>
                <w:sz w:val="18"/>
                <w:szCs w:val="18"/>
              </w:rPr>
              <w:t xml:space="preserve">Outside: </w:t>
            </w:r>
            <w:r w:rsidRPr="00116C11">
              <w:rPr>
                <w:rFonts w:cstheme="minorHAnsi"/>
                <w:b/>
                <w:sz w:val="16"/>
                <w:szCs w:val="16"/>
              </w:rPr>
              <w:t>Cricket</w:t>
            </w:r>
          </w:p>
          <w:p w14:paraId="17F02D7A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740D5EC2" w14:textId="77777777" w:rsidR="000A3E5E" w:rsidRPr="00116C11" w:rsidRDefault="000A3E5E" w:rsidP="000A3E5E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16C11">
              <w:rPr>
                <w:rFonts w:cstheme="minorHAnsi"/>
                <w:b/>
                <w:bCs/>
                <w:sz w:val="16"/>
                <w:szCs w:val="16"/>
                <w:u w:val="single"/>
              </w:rPr>
              <w:t>Key Stage 2 National Curriculum Links (NCL)</w:t>
            </w:r>
          </w:p>
          <w:p w14:paraId="3FF93695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56AFC094" w14:textId="77777777" w:rsidR="000A3E5E" w:rsidRPr="00116C11" w:rsidRDefault="000A3E5E" w:rsidP="000A3E5E">
            <w:pPr>
              <w:rPr>
                <w:rFonts w:cstheme="minorHAnsi"/>
                <w:sz w:val="16"/>
                <w:szCs w:val="16"/>
              </w:rPr>
            </w:pPr>
            <w:r w:rsidRPr="00116C11">
              <w:rPr>
                <w:rFonts w:cstheme="minorHAnsi"/>
                <w:sz w:val="16"/>
                <w:szCs w:val="16"/>
              </w:rPr>
              <w:t>1) Use running, jumping, throwing and catching in isolation and in combination</w:t>
            </w:r>
          </w:p>
          <w:p w14:paraId="2F7BCE6D" w14:textId="77777777" w:rsidR="000A3E5E" w:rsidRPr="00116C11" w:rsidRDefault="000A3E5E" w:rsidP="000A3E5E">
            <w:pPr>
              <w:rPr>
                <w:rFonts w:cstheme="minorHAnsi"/>
                <w:sz w:val="16"/>
                <w:szCs w:val="16"/>
              </w:rPr>
            </w:pPr>
            <w:r w:rsidRPr="00116C11">
              <w:rPr>
                <w:rFonts w:cstheme="minorHAnsi"/>
                <w:sz w:val="16"/>
                <w:szCs w:val="16"/>
              </w:rPr>
              <w:t>2) Play competitive games, modified where appropriate [for example, badminton, basketball, cricket, football, hockey, netball, rounder’s and tennis], and apply basic principles suitable for attacking and defending</w:t>
            </w:r>
          </w:p>
          <w:p w14:paraId="3BAAEB36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270E58A0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6C6ABC14" w14:textId="77777777" w:rsidR="000A3E5E" w:rsidRPr="00116C11" w:rsidRDefault="000A3E5E" w:rsidP="000A3E5E">
            <w:pPr>
              <w:rPr>
                <w:rFonts w:cstheme="minorHAnsi"/>
                <w:b/>
                <w:sz w:val="18"/>
                <w:szCs w:val="18"/>
              </w:rPr>
            </w:pPr>
            <w:r w:rsidRPr="00116C11">
              <w:rPr>
                <w:rFonts w:cstheme="minorHAnsi"/>
                <w:b/>
                <w:sz w:val="18"/>
                <w:szCs w:val="18"/>
              </w:rPr>
              <w:t>Inside:</w:t>
            </w:r>
          </w:p>
          <w:p w14:paraId="55BE2FD2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</w:rPr>
            </w:pPr>
            <w:r w:rsidRPr="00116C11">
              <w:rPr>
                <w:rFonts w:cstheme="minorHAnsi"/>
                <w:b/>
                <w:sz w:val="16"/>
                <w:szCs w:val="16"/>
              </w:rPr>
              <w:t>Yoga</w:t>
            </w:r>
          </w:p>
          <w:p w14:paraId="7C3D5C22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</w:rPr>
            </w:pPr>
          </w:p>
          <w:p w14:paraId="5904842E" w14:textId="77777777" w:rsidR="000A3E5E" w:rsidRPr="00116C11" w:rsidRDefault="000A3E5E" w:rsidP="000A3E5E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16C11">
              <w:rPr>
                <w:rFonts w:cstheme="minorHAnsi"/>
                <w:b/>
                <w:bCs/>
                <w:sz w:val="16"/>
                <w:szCs w:val="16"/>
                <w:u w:val="single"/>
              </w:rPr>
              <w:t>Key Stage 2 National Curriculum Links (NCL)</w:t>
            </w:r>
          </w:p>
          <w:p w14:paraId="1D4FAE0F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</w:rPr>
            </w:pPr>
          </w:p>
          <w:p w14:paraId="14D524A8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4FEC0524" w14:textId="77777777" w:rsidR="000A3E5E" w:rsidRPr="00116C11" w:rsidRDefault="000A3E5E" w:rsidP="000A3E5E">
            <w:pPr>
              <w:rPr>
                <w:rFonts w:cstheme="minorHAnsi"/>
                <w:sz w:val="16"/>
                <w:szCs w:val="16"/>
              </w:rPr>
            </w:pPr>
            <w:r w:rsidRPr="00116C11">
              <w:rPr>
                <w:rFonts w:cstheme="minorHAnsi"/>
                <w:sz w:val="16"/>
                <w:szCs w:val="16"/>
              </w:rPr>
              <w:t>3) Develop flexibility, strength, technique, control and balance [for example, through athletics and gymnastics]</w:t>
            </w:r>
          </w:p>
          <w:p w14:paraId="7DF4E37C" w14:textId="53E2D1E9" w:rsidR="000A3E5E" w:rsidRDefault="000A3E5E" w:rsidP="000A3E5E">
            <w:pPr>
              <w:rPr>
                <w:lang w:val="en-US"/>
              </w:rPr>
            </w:pPr>
          </w:p>
        </w:tc>
      </w:tr>
      <w:tr w:rsidR="000A3E5E" w14:paraId="06FEC806" w14:textId="77777777" w:rsidTr="000A3E5E">
        <w:trPr>
          <w:trHeight w:val="699"/>
        </w:trPr>
        <w:tc>
          <w:tcPr>
            <w:tcW w:w="2204" w:type="dxa"/>
            <w:shd w:val="clear" w:color="auto" w:fill="70AD47" w:themeFill="accent6"/>
          </w:tcPr>
          <w:p w14:paraId="1AB38AA7" w14:textId="77777777" w:rsidR="000A3E5E" w:rsidRDefault="000A3E5E" w:rsidP="000A3E5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lastRenderedPageBreak/>
              <w:t>M.F.L. - French</w:t>
            </w:r>
          </w:p>
        </w:tc>
        <w:tc>
          <w:tcPr>
            <w:tcW w:w="1898" w:type="dxa"/>
          </w:tcPr>
          <w:p w14:paraId="44FB30F8" w14:textId="37392985" w:rsidR="000A3E5E" w:rsidRDefault="000A3E5E" w:rsidP="000A3E5E">
            <w:pPr>
              <w:rPr>
                <w:lang w:val="en-US"/>
              </w:rPr>
            </w:pPr>
            <w:r>
              <w:t xml:space="preserve">Family (with possessive adjective) Jobs- (gender agreement) complex sentences in third person describing </w:t>
            </w:r>
            <w:proofErr w:type="spellStart"/>
            <w:r>
              <w:t>famil</w:t>
            </w:r>
            <w:proofErr w:type="spellEnd"/>
            <w:r>
              <w:t xml:space="preserve"> More feelings (hot, cold, thirsty etc) At the doctors (dialogue) Recall 1-100 (x10 – 100 RRP)</w:t>
            </w:r>
          </w:p>
        </w:tc>
        <w:tc>
          <w:tcPr>
            <w:tcW w:w="1962" w:type="dxa"/>
            <w:gridSpan w:val="2"/>
          </w:tcPr>
          <w:p w14:paraId="1DA6542E" w14:textId="7A834198" w:rsidR="000A3E5E" w:rsidRDefault="000A3E5E" w:rsidP="000A3E5E">
            <w:pPr>
              <w:rPr>
                <w:lang w:val="en-US"/>
              </w:rPr>
            </w:pPr>
            <w:r>
              <w:t>Time (all) + school routine – complex sentences Justifications for opinions on school subjects (because) Recall 1-100 (R/W 1 – 20 + x10 – 100) Christmas N</w:t>
            </w:r>
          </w:p>
        </w:tc>
        <w:tc>
          <w:tcPr>
            <w:tcW w:w="1959" w:type="dxa"/>
          </w:tcPr>
          <w:p w14:paraId="3041E394" w14:textId="5C16BC74" w:rsidR="000A3E5E" w:rsidRDefault="000A3E5E" w:rsidP="000A3E5E">
            <w:pPr>
              <w:rPr>
                <w:lang w:val="en-US"/>
              </w:rPr>
            </w:pPr>
            <w:r>
              <w:t>Places in town and describing locality. Directions –understanding and giving directions Round numbers up to 1,000,000 1 – 1,000 (R/W</w:t>
            </w:r>
          </w:p>
        </w:tc>
        <w:tc>
          <w:tcPr>
            <w:tcW w:w="1959" w:type="dxa"/>
          </w:tcPr>
          <w:p w14:paraId="722B00AE" w14:textId="42BC969C" w:rsidR="000A3E5E" w:rsidRDefault="000A3E5E" w:rsidP="000A3E5E">
            <w:pPr>
              <w:rPr>
                <w:lang w:val="en-US"/>
              </w:rPr>
            </w:pPr>
            <w:r>
              <w:t xml:space="preserve">Haunted castle mystery Character profiles and describing characters and </w:t>
            </w:r>
            <w:proofErr w:type="spellStart"/>
            <w:r>
              <w:t>and</w:t>
            </w:r>
            <w:proofErr w:type="spellEnd"/>
            <w:r>
              <w:t xml:space="preserve"> events Embed prepositions Counting x2, x3, x5, x10, fractions and decimals</w:t>
            </w:r>
          </w:p>
        </w:tc>
        <w:tc>
          <w:tcPr>
            <w:tcW w:w="1983" w:type="dxa"/>
          </w:tcPr>
          <w:p w14:paraId="42C6D796" w14:textId="598223DC" w:rsidR="000A3E5E" w:rsidRDefault="000A3E5E" w:rsidP="000A3E5E">
            <w:pPr>
              <w:rPr>
                <w:lang w:val="en-US"/>
              </w:rPr>
            </w:pPr>
            <w:r>
              <w:t>Food and cafe (transition project) Dialogue in café/restaurant Mealtime routines Using euros/giving and understanding prices/calculating change</w:t>
            </w:r>
          </w:p>
        </w:tc>
        <w:tc>
          <w:tcPr>
            <w:tcW w:w="1983" w:type="dxa"/>
          </w:tcPr>
          <w:p w14:paraId="6E1831B3" w14:textId="4692689A" w:rsidR="000A3E5E" w:rsidRDefault="000A3E5E" w:rsidP="000A3E5E">
            <w:pPr>
              <w:rPr>
                <w:lang w:val="en-US"/>
              </w:rPr>
            </w:pPr>
            <w:r>
              <w:t>Food and café continued (transition project) Completion of written transition booklet for transfer Using euros/giving and understanding prices/calculating change</w:t>
            </w:r>
          </w:p>
        </w:tc>
      </w:tr>
    </w:tbl>
    <w:p w14:paraId="54E11D2A" w14:textId="77777777" w:rsidR="007A4D67" w:rsidRPr="007A4D67" w:rsidRDefault="007A4D67" w:rsidP="007A4D67">
      <w:pPr>
        <w:rPr>
          <w:lang w:val="en-US"/>
        </w:rPr>
      </w:pPr>
    </w:p>
    <w:sectPr w:rsidR="007A4D67" w:rsidRPr="007A4D67" w:rsidSect="007A4D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64B67" w14:textId="77777777" w:rsidR="0004720E" w:rsidRDefault="0004720E" w:rsidP="007B0536">
      <w:pPr>
        <w:spacing w:after="0" w:line="240" w:lineRule="auto"/>
      </w:pPr>
      <w:r>
        <w:separator/>
      </w:r>
    </w:p>
  </w:endnote>
  <w:endnote w:type="continuationSeparator" w:id="0">
    <w:p w14:paraId="6908DD63" w14:textId="77777777" w:rsidR="0004720E" w:rsidRDefault="0004720E" w:rsidP="007B0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9EDAE" w14:textId="77777777" w:rsidR="0004720E" w:rsidRDefault="0004720E" w:rsidP="007B0536">
      <w:pPr>
        <w:spacing w:after="0" w:line="240" w:lineRule="auto"/>
      </w:pPr>
      <w:r>
        <w:separator/>
      </w:r>
    </w:p>
  </w:footnote>
  <w:footnote w:type="continuationSeparator" w:id="0">
    <w:p w14:paraId="276B4352" w14:textId="77777777" w:rsidR="0004720E" w:rsidRDefault="0004720E" w:rsidP="007B0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419FA"/>
    <w:multiLevelType w:val="hybridMultilevel"/>
    <w:tmpl w:val="7BC48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A57EE"/>
    <w:multiLevelType w:val="hybridMultilevel"/>
    <w:tmpl w:val="FD8C7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36D14"/>
    <w:multiLevelType w:val="hybridMultilevel"/>
    <w:tmpl w:val="A950D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348B9"/>
    <w:multiLevelType w:val="hybridMultilevel"/>
    <w:tmpl w:val="652CD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D3A7D"/>
    <w:multiLevelType w:val="hybridMultilevel"/>
    <w:tmpl w:val="11DEC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24B4A"/>
    <w:multiLevelType w:val="hybridMultilevel"/>
    <w:tmpl w:val="0FDCA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22B2D"/>
    <w:multiLevelType w:val="hybridMultilevel"/>
    <w:tmpl w:val="31BC5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40C01"/>
    <w:multiLevelType w:val="hybridMultilevel"/>
    <w:tmpl w:val="52BEC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207D1"/>
    <w:multiLevelType w:val="hybridMultilevel"/>
    <w:tmpl w:val="09D0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86105"/>
    <w:multiLevelType w:val="hybridMultilevel"/>
    <w:tmpl w:val="6F9C3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D67"/>
    <w:rsid w:val="0004720E"/>
    <w:rsid w:val="000A3E5E"/>
    <w:rsid w:val="000C00BC"/>
    <w:rsid w:val="00187555"/>
    <w:rsid w:val="00190621"/>
    <w:rsid w:val="001E691A"/>
    <w:rsid w:val="00233904"/>
    <w:rsid w:val="00247B2C"/>
    <w:rsid w:val="003215D8"/>
    <w:rsid w:val="0037582A"/>
    <w:rsid w:val="003E67A2"/>
    <w:rsid w:val="003F7FF0"/>
    <w:rsid w:val="0041024B"/>
    <w:rsid w:val="00457DC4"/>
    <w:rsid w:val="00483CAC"/>
    <w:rsid w:val="004D3D04"/>
    <w:rsid w:val="00524AD2"/>
    <w:rsid w:val="00604002"/>
    <w:rsid w:val="006066E1"/>
    <w:rsid w:val="00647503"/>
    <w:rsid w:val="006740FF"/>
    <w:rsid w:val="006F4B0F"/>
    <w:rsid w:val="007216E3"/>
    <w:rsid w:val="00763F13"/>
    <w:rsid w:val="00764B49"/>
    <w:rsid w:val="00770960"/>
    <w:rsid w:val="007A4D67"/>
    <w:rsid w:val="007B0536"/>
    <w:rsid w:val="007E70C5"/>
    <w:rsid w:val="00827514"/>
    <w:rsid w:val="00864D4E"/>
    <w:rsid w:val="008B45E4"/>
    <w:rsid w:val="0098296B"/>
    <w:rsid w:val="009D5ADA"/>
    <w:rsid w:val="00A04932"/>
    <w:rsid w:val="00A81FB4"/>
    <w:rsid w:val="00A83E6A"/>
    <w:rsid w:val="00B053EE"/>
    <w:rsid w:val="00B16500"/>
    <w:rsid w:val="00B53686"/>
    <w:rsid w:val="00B666D3"/>
    <w:rsid w:val="00B73A79"/>
    <w:rsid w:val="00B778C5"/>
    <w:rsid w:val="00BA7CD2"/>
    <w:rsid w:val="00BC4960"/>
    <w:rsid w:val="00C01B6C"/>
    <w:rsid w:val="00C204C1"/>
    <w:rsid w:val="00C3256B"/>
    <w:rsid w:val="00D40353"/>
    <w:rsid w:val="00D439BE"/>
    <w:rsid w:val="00E54883"/>
    <w:rsid w:val="00E66902"/>
    <w:rsid w:val="00EE7D7C"/>
    <w:rsid w:val="00F146AD"/>
    <w:rsid w:val="00F17689"/>
    <w:rsid w:val="00F32538"/>
    <w:rsid w:val="2D89D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376C3"/>
  <w15:chartTrackingRefBased/>
  <w15:docId w15:val="{DAEB6C56-60D2-49B5-B4BC-F87F5614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4D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D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D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D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D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D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3D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0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536"/>
  </w:style>
  <w:style w:type="paragraph" w:styleId="Footer">
    <w:name w:val="footer"/>
    <w:basedOn w:val="Normal"/>
    <w:link w:val="FooterChar"/>
    <w:uiPriority w:val="99"/>
    <w:unhideWhenUsed/>
    <w:rsid w:val="007B0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536"/>
  </w:style>
  <w:style w:type="character" w:styleId="Hyperlink">
    <w:name w:val="Hyperlink"/>
    <w:basedOn w:val="DefaultParagraphFont"/>
    <w:uiPriority w:val="99"/>
    <w:unhideWhenUsed/>
    <w:rsid w:val="00E669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smithswood08\work\Curriculum\Smith's%20Wood%20Primary%20Academy%20Curriculum\Music\plans%20yr6-nsy\year%206\yr%206%20term%202%20(jan%20-%20feb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Head</dc:creator>
  <cp:keywords/>
  <dc:description/>
  <cp:lastModifiedBy>Joseph McHugh</cp:lastModifiedBy>
  <cp:revision>15</cp:revision>
  <dcterms:created xsi:type="dcterms:W3CDTF">2025-01-22T13:56:00Z</dcterms:created>
  <dcterms:modified xsi:type="dcterms:W3CDTF">2025-04-02T14:33:00Z</dcterms:modified>
</cp:coreProperties>
</file>