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1C" w:rsidRDefault="00E8113A">
      <w:pPr>
        <w:rPr>
          <w:u w:val="none"/>
        </w:rPr>
      </w:pPr>
      <w:r>
        <w:t>St. Anne (Stanley) C of E Primary School – Year 2 Curriculum Map 2021-2022</w:t>
      </w:r>
      <w:r>
        <w:rPr>
          <w:u w:val="none"/>
        </w:rPr>
        <w:t xml:space="preserve"> </w:t>
      </w:r>
    </w:p>
    <w:p w:rsidR="002974C5" w:rsidRDefault="002974C5">
      <w:bookmarkStart w:id="0" w:name="_GoBack"/>
      <w:bookmarkEnd w:id="0"/>
    </w:p>
    <w:tbl>
      <w:tblPr>
        <w:tblStyle w:val="TableGrid"/>
        <w:tblW w:w="13950" w:type="dxa"/>
        <w:tblInd w:w="6" w:type="dxa"/>
        <w:tblCellMar>
          <w:top w:w="45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978"/>
        <w:gridCol w:w="2130"/>
        <w:gridCol w:w="1970"/>
        <w:gridCol w:w="1965"/>
        <w:gridCol w:w="1966"/>
        <w:gridCol w:w="1970"/>
        <w:gridCol w:w="1971"/>
      </w:tblGrid>
      <w:tr w:rsidR="000B2A1C" w:rsidTr="002974C5">
        <w:trPr>
          <w:trHeight w:val="59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TERM </w:t>
            </w:r>
          </w:p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7"/>
              <w:jc w:val="center"/>
            </w:pPr>
            <w:r>
              <w:rPr>
                <w:sz w:val="24"/>
                <w:u w:val="none"/>
              </w:rPr>
              <w:t xml:space="preserve">Autumn 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Autumn 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0"/>
              <w:jc w:val="center"/>
            </w:pPr>
            <w:r>
              <w:rPr>
                <w:sz w:val="24"/>
                <w:u w:val="none"/>
              </w:rPr>
              <w:t xml:space="preserve">Spring 1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5"/>
              <w:jc w:val="center"/>
            </w:pPr>
            <w:r>
              <w:rPr>
                <w:sz w:val="24"/>
                <w:u w:val="none"/>
              </w:rPr>
              <w:t xml:space="preserve">Spring 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 w:right="36"/>
              <w:jc w:val="center"/>
            </w:pPr>
            <w:r>
              <w:rPr>
                <w:sz w:val="24"/>
                <w:u w:val="none"/>
              </w:rPr>
              <w:t xml:space="preserve">Summer 1 </w:t>
            </w:r>
          </w:p>
        </w:tc>
      </w:tr>
      <w:tr w:rsidR="000B2A1C" w:rsidTr="002974C5">
        <w:trPr>
          <w:trHeight w:val="27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English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Silly Billy 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(Anthony Brown)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Room on the Broom (Julia Donaldson)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Fiction:  </w:t>
            </w:r>
          </w:p>
          <w:p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Seasons Come,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Seasons Go </w:t>
            </w:r>
          </w:p>
          <w:p w:rsidR="000B2A1C" w:rsidRDefault="00E8113A">
            <w:pPr>
              <w:ind w:left="0" w:right="35"/>
              <w:jc w:val="center"/>
            </w:pPr>
            <w:r>
              <w:rPr>
                <w:sz w:val="20"/>
                <w:u w:val="none"/>
              </w:rPr>
              <w:t xml:space="preserve">(Patricia Heggarty) </w:t>
            </w:r>
          </w:p>
          <w:p w:rsidR="000B2A1C" w:rsidRDefault="00E8113A">
            <w:pPr>
              <w:ind w:left="1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1"/>
              <w:jc w:val="center"/>
            </w:pPr>
            <w:r>
              <w:rPr>
                <w:sz w:val="20"/>
                <w:u w:val="none"/>
              </w:rPr>
              <w:t xml:space="preserve">Poetry: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Wriggle and a Roar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(Julia Donaldson)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The Day </w:t>
            </w:r>
            <w:proofErr w:type="gramStart"/>
            <w:r>
              <w:rPr>
                <w:sz w:val="20"/>
                <w:u w:val="none"/>
              </w:rPr>
              <w:t>The</w:t>
            </w:r>
            <w:proofErr w:type="gramEnd"/>
            <w:r>
              <w:rPr>
                <w:sz w:val="20"/>
                <w:u w:val="none"/>
              </w:rPr>
              <w:t xml:space="preserve"> Crayons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Quit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(Drew </w:t>
            </w:r>
            <w:proofErr w:type="spellStart"/>
            <w:r>
              <w:rPr>
                <w:sz w:val="20"/>
                <w:u w:val="none"/>
              </w:rPr>
              <w:t>Daywalt</w:t>
            </w:r>
            <w:proofErr w:type="spellEnd"/>
            <w:r>
              <w:rPr>
                <w:sz w:val="20"/>
                <w:u w:val="none"/>
              </w:rPr>
              <w:t xml:space="preserve">) </w:t>
            </w:r>
          </w:p>
          <w:p w:rsidR="000B2A1C" w:rsidRDefault="00E8113A">
            <w:pPr>
              <w:ind w:left="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Non-Fiction: </w:t>
            </w:r>
          </w:p>
          <w:p w:rsidR="000B2A1C" w:rsidRDefault="00E8113A">
            <w:pPr>
              <w:ind w:left="53"/>
            </w:pPr>
            <w:r>
              <w:rPr>
                <w:sz w:val="20"/>
                <w:u w:val="none"/>
              </w:rPr>
              <w:t xml:space="preserve">Explorers – Amazing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Tales of the World’s </w:t>
            </w:r>
          </w:p>
          <w:p w:rsidR="000B2A1C" w:rsidRDefault="00E8113A">
            <w:pPr>
              <w:ind w:left="34"/>
            </w:pPr>
            <w:r>
              <w:rPr>
                <w:sz w:val="20"/>
                <w:u w:val="none"/>
              </w:rPr>
              <w:t xml:space="preserve">Greatest Adventures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(Nellie Huang)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Little Red Reading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Hood 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(Lucy Rowland)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Fiction: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The Owl Who Was </w:t>
            </w:r>
          </w:p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Afraid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The Dark  </w:t>
            </w:r>
          </w:p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>(Jill Tomlinson)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:rsidTr="002974C5">
        <w:trPr>
          <w:trHeight w:val="171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Mathematics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2974C5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Place </w:t>
            </w:r>
          </w:p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Value </w:t>
            </w:r>
          </w:p>
          <w:p w:rsidR="000B2A1C" w:rsidRDefault="00E8113A">
            <w:pPr>
              <w:ind w:left="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2974C5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Addition and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Subtraction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124A3B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 xml:space="preserve">Addition and </w:t>
            </w:r>
          </w:p>
          <w:p w:rsidR="00124A3B" w:rsidRDefault="00124A3B" w:rsidP="00124A3B">
            <w:pPr>
              <w:ind w:left="0" w:right="39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Subtraction</w:t>
            </w:r>
          </w:p>
          <w:p w:rsidR="00124A3B" w:rsidRDefault="00124A3B" w:rsidP="00124A3B">
            <w:pPr>
              <w:ind w:left="0" w:right="39"/>
              <w:jc w:val="center"/>
              <w:rPr>
                <w:sz w:val="20"/>
                <w:u w:val="none"/>
              </w:rPr>
            </w:pPr>
          </w:p>
          <w:p w:rsidR="00124A3B" w:rsidRDefault="002974C5" w:rsidP="00124A3B">
            <w:pPr>
              <w:ind w:left="0" w:right="39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Money</w:t>
            </w:r>
          </w:p>
          <w:p w:rsidR="00124A3B" w:rsidRDefault="00124A3B">
            <w:pPr>
              <w:ind w:left="0" w:right="39"/>
              <w:jc w:val="center"/>
              <w:rPr>
                <w:sz w:val="20"/>
                <w:u w:val="none"/>
              </w:rPr>
            </w:pPr>
          </w:p>
          <w:p w:rsidR="000B2A1C" w:rsidRDefault="002974C5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E8113A">
              <w:rPr>
                <w:sz w:val="20"/>
                <w:u w:val="none"/>
              </w:rPr>
              <w:t xml:space="preserve">Multiplication and </w:t>
            </w:r>
          </w:p>
          <w:p w:rsidR="000B2A1C" w:rsidRDefault="00E8113A">
            <w:pPr>
              <w:ind w:left="0" w:right="4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Division </w:t>
            </w:r>
          </w:p>
          <w:p w:rsidR="002974C5" w:rsidRDefault="002974C5">
            <w:pPr>
              <w:ind w:left="0" w:right="43"/>
              <w:jc w:val="center"/>
              <w:rPr>
                <w:sz w:val="20"/>
                <w:u w:val="none"/>
              </w:rPr>
            </w:pPr>
          </w:p>
          <w:p w:rsidR="002974C5" w:rsidRDefault="002974C5">
            <w:pPr>
              <w:ind w:left="0" w:right="43"/>
              <w:jc w:val="center"/>
            </w:pPr>
            <w:r>
              <w:rPr>
                <w:sz w:val="20"/>
                <w:u w:val="none"/>
              </w:rPr>
              <w:t>Consolidation</w:t>
            </w:r>
          </w:p>
          <w:p w:rsidR="000B2A1C" w:rsidRDefault="00E8113A" w:rsidP="00124A3B">
            <w:pPr>
              <w:ind w:left="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2974C5">
            <w:pPr>
              <w:ind w:left="0" w:right="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 xml:space="preserve">Multiplication and Division </w:t>
            </w:r>
          </w:p>
          <w:p w:rsidR="00124A3B" w:rsidRDefault="00124A3B">
            <w:pPr>
              <w:ind w:left="0" w:right="33"/>
              <w:jc w:val="center"/>
              <w:rPr>
                <w:sz w:val="20"/>
                <w:u w:val="none"/>
              </w:rPr>
            </w:pPr>
          </w:p>
          <w:p w:rsidR="00124A3B" w:rsidRDefault="00124A3B">
            <w:pPr>
              <w:ind w:left="0" w:right="33"/>
              <w:jc w:val="center"/>
            </w:pPr>
            <w:r>
              <w:rPr>
                <w:sz w:val="20"/>
                <w:u w:val="none"/>
              </w:rPr>
              <w:t xml:space="preserve">Statistics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124A3B">
            <w:pPr>
              <w:ind w:lef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Geometry: </w:t>
            </w:r>
            <w:r w:rsidR="00E8113A">
              <w:rPr>
                <w:sz w:val="20"/>
                <w:u w:val="none"/>
              </w:rPr>
              <w:t>Properties of Shapes</w:t>
            </w:r>
          </w:p>
          <w:p w:rsidR="00124A3B" w:rsidRDefault="00124A3B" w:rsidP="00124A3B">
            <w:pPr>
              <w:ind w:left="37"/>
              <w:jc w:val="center"/>
              <w:rPr>
                <w:sz w:val="20"/>
                <w:u w:val="none"/>
              </w:rPr>
            </w:pPr>
          </w:p>
          <w:p w:rsidR="000B2A1C" w:rsidRDefault="002974C5" w:rsidP="00124A3B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Number: </w:t>
            </w:r>
            <w:r w:rsidR="00124A3B">
              <w:rPr>
                <w:sz w:val="20"/>
                <w:u w:val="none"/>
              </w:rPr>
              <w:t>Fractions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 w:rsidP="002974C5">
            <w:pPr>
              <w:ind w:left="0" w:righ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Length and Height</w:t>
            </w:r>
          </w:p>
          <w:p w:rsidR="00124A3B" w:rsidRDefault="00124A3B">
            <w:pPr>
              <w:ind w:left="0" w:right="37"/>
              <w:jc w:val="center"/>
              <w:rPr>
                <w:sz w:val="20"/>
                <w:u w:val="none"/>
              </w:rPr>
            </w:pPr>
          </w:p>
          <w:p w:rsidR="00124A3B" w:rsidRDefault="002974C5">
            <w:pPr>
              <w:ind w:left="0" w:right="37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Geometry: </w:t>
            </w:r>
            <w:r w:rsidR="00124A3B">
              <w:rPr>
                <w:sz w:val="20"/>
                <w:u w:val="none"/>
              </w:rPr>
              <w:t xml:space="preserve">Position and Direction </w:t>
            </w:r>
          </w:p>
          <w:p w:rsidR="002974C5" w:rsidRDefault="002974C5">
            <w:pPr>
              <w:ind w:left="0" w:right="37"/>
              <w:jc w:val="center"/>
              <w:rPr>
                <w:sz w:val="20"/>
                <w:u w:val="none"/>
              </w:rPr>
            </w:pPr>
          </w:p>
          <w:p w:rsidR="002974C5" w:rsidRDefault="002974C5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Consolidation and Problem Solving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3B" w:rsidRDefault="002974C5">
            <w:pPr>
              <w:ind w:left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Time</w:t>
            </w:r>
          </w:p>
          <w:p w:rsidR="00124A3B" w:rsidRDefault="00124A3B">
            <w:pPr>
              <w:ind w:left="0"/>
              <w:jc w:val="center"/>
              <w:rPr>
                <w:sz w:val="20"/>
                <w:u w:val="none"/>
              </w:rPr>
            </w:pPr>
          </w:p>
          <w:p w:rsidR="002974C5" w:rsidRDefault="002974C5" w:rsidP="002974C5">
            <w:pPr>
              <w:ind w:left="0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Measurement: Mass, Capacity and Temperature</w:t>
            </w:r>
          </w:p>
          <w:p w:rsidR="002974C5" w:rsidRDefault="002974C5" w:rsidP="002974C5">
            <w:pPr>
              <w:ind w:left="0"/>
              <w:jc w:val="center"/>
              <w:rPr>
                <w:sz w:val="20"/>
                <w:u w:val="none"/>
              </w:rPr>
            </w:pPr>
          </w:p>
          <w:p w:rsidR="000B2A1C" w:rsidRDefault="002974C5" w:rsidP="002974C5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Consolidation </w:t>
            </w:r>
            <w:r w:rsidR="00E8113A"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rPr>
          <w:trHeight w:val="10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Science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Animals Including Humans: </w:t>
            </w:r>
          </w:p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Feeding and Exercise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258" w:right="251"/>
              <w:jc w:val="center"/>
            </w:pPr>
            <w:r>
              <w:rPr>
                <w:sz w:val="20"/>
                <w:u w:val="none"/>
              </w:rPr>
              <w:t xml:space="preserve">Plants: Growing Plants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Everyday Materials: Materials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Everyday Materials: Changing Shape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Living Things and Their Habitats: </w:t>
            </w:r>
          </w:p>
          <w:p w:rsidR="000B2A1C" w:rsidRDefault="00E8113A">
            <w:pPr>
              <w:ind w:left="0" w:right="40"/>
              <w:jc w:val="center"/>
            </w:pPr>
            <w:r>
              <w:rPr>
                <w:sz w:val="20"/>
                <w:u w:val="none"/>
              </w:rPr>
              <w:t xml:space="preserve">Living Things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Living Things and Their Habitats: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Habitats </w:t>
            </w:r>
          </w:p>
        </w:tc>
      </w:tr>
      <w:tr w:rsidR="000B2A1C" w:rsidTr="002974C5">
        <w:trPr>
          <w:trHeight w:val="10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Religious Education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The Bible: 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it such a special book?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Christmas:  </w:t>
            </w:r>
          </w:p>
          <w:p w:rsidR="000B2A1C" w:rsidRDefault="00E8113A">
            <w:pPr>
              <w:ind w:left="25"/>
            </w:pPr>
            <w:r>
              <w:rPr>
                <w:sz w:val="20"/>
                <w:u w:val="none"/>
              </w:rPr>
              <w:t xml:space="preserve">Why was the birth </w:t>
            </w:r>
            <w:proofErr w:type="gramStart"/>
            <w:r>
              <w:rPr>
                <w:sz w:val="20"/>
                <w:u w:val="none"/>
              </w:rPr>
              <w:t>of</w:t>
            </w:r>
            <w:proofErr w:type="gramEnd"/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Jesus such good news?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108" w:right="143"/>
              <w:jc w:val="center"/>
            </w:pPr>
            <w:r>
              <w:rPr>
                <w:sz w:val="20"/>
                <w:u w:val="none"/>
              </w:rPr>
              <w:t xml:space="preserve">Jesus:  Friend to Everyone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1"/>
              <w:ind w:left="0" w:right="36"/>
              <w:jc w:val="center"/>
            </w:pPr>
            <w:r>
              <w:rPr>
                <w:sz w:val="20"/>
                <w:u w:val="none"/>
              </w:rPr>
              <w:t xml:space="preserve">Easter: 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How do symbols help us to understand the story?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Why is the Church a special place for Christians?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What happened at the Ascension and Pentecost? </w:t>
            </w:r>
          </w:p>
        </w:tc>
      </w:tr>
      <w:tr w:rsidR="000B2A1C" w:rsidTr="002974C5">
        <w:trPr>
          <w:trHeight w:val="1228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P.S.H.E &amp; Citizenship 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1"/>
              <w:jc w:val="center"/>
            </w:pPr>
            <w:r>
              <w:rPr>
                <w:sz w:val="20"/>
                <w:u w:val="none"/>
              </w:rPr>
              <w:t xml:space="preserve">Health and Wellbeing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Drug and Alcohol: Keeping Safe – Christopher </w:t>
            </w:r>
          </w:p>
          <w:p w:rsidR="000B2A1C" w:rsidRDefault="00E8113A">
            <w:pPr>
              <w:ind w:left="0" w:right="34"/>
              <w:jc w:val="center"/>
            </w:pPr>
            <w:r>
              <w:rPr>
                <w:sz w:val="20"/>
                <w:u w:val="none"/>
              </w:rPr>
              <w:t xml:space="preserve">Winter Project  </w:t>
            </w:r>
          </w:p>
          <w:p w:rsidR="000B2A1C" w:rsidRDefault="00E8113A">
            <w:pPr>
              <w:ind w:left="12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9"/>
              <w:jc w:val="center"/>
            </w:pPr>
            <w:r>
              <w:rPr>
                <w:sz w:val="20"/>
                <w:u w:val="none"/>
              </w:rPr>
              <w:t xml:space="preserve">Relationships </w:t>
            </w:r>
          </w:p>
          <w:p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Sex Education: Differences - Christopher </w:t>
            </w:r>
          </w:p>
          <w:p w:rsidR="000B2A1C" w:rsidRDefault="00E8113A">
            <w:pPr>
              <w:ind w:left="0" w:right="38"/>
              <w:jc w:val="center"/>
            </w:pPr>
            <w:r>
              <w:rPr>
                <w:sz w:val="20"/>
                <w:u w:val="none"/>
              </w:rPr>
              <w:t xml:space="preserve">Winter Project </w:t>
            </w:r>
          </w:p>
          <w:p w:rsidR="000B2A1C" w:rsidRDefault="00E8113A">
            <w:pPr>
              <w:ind w:left="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7"/>
              <w:jc w:val="center"/>
            </w:pPr>
            <w:r>
              <w:rPr>
                <w:sz w:val="20"/>
                <w:u w:val="none"/>
              </w:rPr>
              <w:t xml:space="preserve">Living in the Wider World 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2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Geography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Investigating Our City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UK Seasonal and </w:t>
            </w:r>
          </w:p>
          <w:p w:rsidR="000B2A1C" w:rsidRDefault="00E8113A">
            <w:pPr>
              <w:ind w:left="0" w:right="3"/>
              <w:jc w:val="center"/>
            </w:pPr>
            <w:r>
              <w:rPr>
                <w:sz w:val="20"/>
                <w:u w:val="none"/>
              </w:rPr>
              <w:t xml:space="preserve">Daily Weather </w:t>
            </w:r>
          </w:p>
          <w:p w:rsidR="000B2A1C" w:rsidRDefault="00E8113A">
            <w:pPr>
              <w:ind w:left="0" w:right="1"/>
              <w:jc w:val="center"/>
            </w:pPr>
            <w:r>
              <w:rPr>
                <w:sz w:val="20"/>
                <w:u w:val="none"/>
              </w:rPr>
              <w:t xml:space="preserve">Patterns 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30" w:right="279"/>
              <w:jc w:val="center"/>
            </w:pPr>
            <w:r>
              <w:rPr>
                <w:sz w:val="20"/>
                <w:u w:val="none"/>
              </w:rPr>
              <w:t xml:space="preserve">Our World:  A Closer Look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History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44"/>
              <w:jc w:val="center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>Why do we remember Bonfire Night?</w:t>
            </w: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1"/>
            </w:pPr>
            <w:r>
              <w:rPr>
                <w:sz w:val="22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Who were the greatest explorers?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3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Changes in Britain from the Stone Ages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(Opening World)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17" w:line="241" w:lineRule="auto"/>
              <w:ind w:left="1"/>
              <w:jc w:val="center"/>
            </w:pPr>
            <w:r>
              <w:rPr>
                <w:sz w:val="20"/>
                <w:u w:val="none"/>
              </w:rPr>
              <w:t xml:space="preserve">Changes in Britain from the Stone Age to the Iron Age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>(Opening World)</w:t>
            </w:r>
            <w:r>
              <w:rPr>
                <w:sz w:val="22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70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Art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Skills: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Drawing, Painting,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Sculpture, Craft and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Weaving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(Max Ernst)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Human Form: </w:t>
            </w:r>
          </w:p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Drawing, Sculpture and Collage </w:t>
            </w:r>
          </w:p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(Damian Hurst)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</w:pPr>
            <w:r>
              <w:rPr>
                <w:sz w:val="20"/>
                <w:u w:val="none"/>
              </w:rPr>
              <w:t xml:space="preserve">Sculpture and Mixed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Media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(Roy Lichtenstein)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lastRenderedPageBreak/>
              <w:t xml:space="preserve">Design &amp; Technology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Textiles: 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Joining Fabrics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Making a Puppet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41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Food and Nutrition: </w:t>
            </w:r>
          </w:p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Regional/UK Foods </w:t>
            </w:r>
          </w:p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Scouse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38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Freestanding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Structures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Windmill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3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Computing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Information </w:t>
            </w:r>
          </w:p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Technology: </w:t>
            </w:r>
          </w:p>
          <w:p w:rsidR="000B2A1C" w:rsidRDefault="00E8113A">
            <w:pPr>
              <w:ind w:left="0" w:right="6"/>
              <w:jc w:val="center"/>
            </w:pPr>
            <w:r>
              <w:rPr>
                <w:sz w:val="20"/>
                <w:u w:val="none"/>
              </w:rPr>
              <w:t xml:space="preserve"> What is a computer?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Computer Science: </w:t>
            </w:r>
          </w:p>
          <w:p w:rsidR="000B2A1C" w:rsidRDefault="00E8113A">
            <w:pPr>
              <w:ind w:left="0" w:right="11"/>
              <w:jc w:val="center"/>
            </w:pPr>
            <w:r>
              <w:rPr>
                <w:sz w:val="20"/>
                <w:u w:val="none"/>
              </w:rPr>
              <w:t xml:space="preserve">Unplugged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Algorithms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Computer Science: Scratch Jr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Sorting and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Presenting Data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spacing w:after="2" w:line="239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Information Technology: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Modifying Texts and Images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Digital Literacy: Presenting Data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47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Music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Duration: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long and short sounds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Pitch: Taking off 2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4"/>
              <w:jc w:val="center"/>
            </w:pPr>
            <w:r>
              <w:rPr>
                <w:sz w:val="20"/>
                <w:u w:val="none"/>
              </w:rPr>
              <w:t xml:space="preserve">Dynamics: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Loud and Quiet Sounds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Tempo: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Exploring Speed in Music 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Exploring Structure: </w:t>
            </w:r>
          </w:p>
          <w:p w:rsidR="000B2A1C" w:rsidRDefault="00E8113A">
            <w:pPr>
              <w:spacing w:line="242" w:lineRule="auto"/>
              <w:ind w:left="0"/>
              <w:jc w:val="center"/>
            </w:pPr>
            <w:r>
              <w:rPr>
                <w:sz w:val="20"/>
                <w:u w:val="none"/>
              </w:rPr>
              <w:t xml:space="preserve">How music is organised/ </w:t>
            </w:r>
          </w:p>
          <w:p w:rsidR="000B2A1C" w:rsidRDefault="00E8113A">
            <w:pPr>
              <w:ind w:left="0"/>
              <w:jc w:val="center"/>
            </w:pPr>
            <w:r>
              <w:rPr>
                <w:sz w:val="20"/>
                <w:u w:val="none"/>
              </w:rPr>
              <w:t xml:space="preserve">organising sounds and rearranging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63"/>
            </w:pPr>
            <w:r>
              <w:rPr>
                <w:sz w:val="20"/>
                <w:u w:val="none"/>
              </w:rPr>
              <w:t xml:space="preserve">Continued Recorder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Skills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0" w:right="9"/>
              <w:jc w:val="center"/>
            </w:pPr>
            <w:r>
              <w:rPr>
                <w:sz w:val="20"/>
                <w:u w:val="none"/>
              </w:rPr>
              <w:t xml:space="preserve">Exploring Scales and </w:t>
            </w:r>
          </w:p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Notation  </w:t>
            </w:r>
          </w:p>
          <w:p w:rsidR="000B2A1C" w:rsidRDefault="00E8113A">
            <w:pPr>
              <w:ind w:left="39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</w:tr>
      <w:tr w:rsidR="000B2A1C" w:rsidTr="002974C5">
        <w:tblPrEx>
          <w:tblCellMar>
            <w:top w:w="46" w:type="dxa"/>
            <w:right w:w="101" w:type="dxa"/>
          </w:tblCellMar>
        </w:tblPrEx>
        <w:trPr>
          <w:trHeight w:val="108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B2A1C" w:rsidRDefault="00E8113A">
            <w:pPr>
              <w:ind w:left="0"/>
            </w:pPr>
            <w:r>
              <w:rPr>
                <w:sz w:val="24"/>
                <w:u w:val="none"/>
              </w:rPr>
              <w:t xml:space="preserve">P.E.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Multi-Skills/ Games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10"/>
              <w:jc w:val="center"/>
            </w:pPr>
            <w:r>
              <w:rPr>
                <w:sz w:val="20"/>
                <w:u w:val="none"/>
              </w:rPr>
              <w:t xml:space="preserve">Dance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5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:rsidR="000B2A1C" w:rsidRDefault="00E8113A">
            <w:pPr>
              <w:ind w:left="40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Athletics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8"/>
              <w:jc w:val="center"/>
            </w:pPr>
            <w:r>
              <w:rPr>
                <w:sz w:val="20"/>
                <w:u w:val="none"/>
              </w:rPr>
              <w:t xml:space="preserve">Multi-Skills/ Games  </w:t>
            </w:r>
          </w:p>
          <w:p w:rsidR="000B2A1C" w:rsidRDefault="00E8113A">
            <w:pPr>
              <w:ind w:left="37"/>
              <w:jc w:val="center"/>
            </w:pP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A1C" w:rsidRDefault="00E8113A">
            <w:pPr>
              <w:ind w:left="0" w:right="7"/>
              <w:jc w:val="center"/>
            </w:pPr>
            <w:r>
              <w:rPr>
                <w:sz w:val="20"/>
                <w:u w:val="none"/>
              </w:rPr>
              <w:t xml:space="preserve">Games/Orienting  </w:t>
            </w:r>
          </w:p>
        </w:tc>
      </w:tr>
    </w:tbl>
    <w:p w:rsidR="000B2A1C" w:rsidRDefault="00E8113A">
      <w:pPr>
        <w:ind w:left="0"/>
        <w:jc w:val="both"/>
      </w:pPr>
      <w:r>
        <w:rPr>
          <w:sz w:val="22"/>
          <w:u w:val="none"/>
        </w:rPr>
        <w:t xml:space="preserve"> </w:t>
      </w:r>
    </w:p>
    <w:sectPr w:rsidR="000B2A1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C"/>
    <w:rsid w:val="000B2A1C"/>
    <w:rsid w:val="00124A3B"/>
    <w:rsid w:val="002974C5"/>
    <w:rsid w:val="00E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2D8C"/>
  <w15:docId w15:val="{D960AEDD-EDD4-46CC-B359-D5CD1B82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026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Head</dc:creator>
  <cp:keywords/>
  <cp:lastModifiedBy>utl</cp:lastModifiedBy>
  <cp:revision>3</cp:revision>
  <dcterms:created xsi:type="dcterms:W3CDTF">2022-01-17T15:47:00Z</dcterms:created>
  <dcterms:modified xsi:type="dcterms:W3CDTF">2022-01-21T07:42:00Z</dcterms:modified>
</cp:coreProperties>
</file>