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val="en-US"/>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rsidR="007E037D" w:rsidRPr="00FA587A" w:rsidRDefault="007E037D" w:rsidP="007E037D">
      <w:pPr>
        <w:jc w:val="center"/>
        <w:rPr>
          <w:rFonts w:ascii="Tempus Sans ITC" w:hAnsi="Tempus Sans ITC" w:cs="Arial"/>
          <w:b/>
          <w:sz w:val="22"/>
          <w:szCs w:val="22"/>
        </w:rPr>
      </w:pPr>
      <w:proofErr w:type="spellStart"/>
      <w:r w:rsidRPr="00FA587A">
        <w:rPr>
          <w:rFonts w:ascii="Tempus Sans ITC" w:hAnsi="Tempus Sans ITC" w:cs="Arial"/>
          <w:b/>
          <w:sz w:val="22"/>
          <w:szCs w:val="22"/>
        </w:rPr>
        <w:t>Prescot</w:t>
      </w:r>
      <w:proofErr w:type="spellEnd"/>
      <w:r w:rsidRPr="00FA587A">
        <w:rPr>
          <w:rFonts w:ascii="Tempus Sans ITC" w:hAnsi="Tempus Sans ITC" w:cs="Arial"/>
          <w:b/>
          <w:sz w:val="22"/>
          <w:szCs w:val="22"/>
        </w:rPr>
        <w:t xml:space="preserve"> Road</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5"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rsidR="00410DFD" w:rsidRDefault="00410DFD" w:rsidP="002E1073">
      <w:pPr>
        <w:shd w:val="clear" w:color="auto" w:fill="FFFFFF"/>
        <w:rPr>
          <w:rFonts w:ascii="Comic Sans MS" w:hAnsi="Comic Sans MS"/>
          <w:sz w:val="22"/>
          <w:szCs w:val="22"/>
        </w:rPr>
      </w:pPr>
      <w:r>
        <w:rPr>
          <w:rFonts w:ascii="Comic Sans MS" w:hAnsi="Comic Sans MS"/>
          <w:sz w:val="22"/>
          <w:szCs w:val="22"/>
        </w:rPr>
        <w:t xml:space="preserve"> </w:t>
      </w:r>
    </w:p>
    <w:p w:rsidR="00327D8D" w:rsidRDefault="00327D8D" w:rsidP="002E1073">
      <w:pPr>
        <w:shd w:val="clear" w:color="auto" w:fill="FFFFFF"/>
        <w:rPr>
          <w:rFonts w:ascii="Comic Sans MS" w:hAnsi="Comic Sans MS"/>
          <w:sz w:val="22"/>
          <w:szCs w:val="22"/>
        </w:rPr>
      </w:pPr>
    </w:p>
    <w:p w:rsidR="00327D8D" w:rsidRDefault="00327D8D" w:rsidP="002E1073">
      <w:pPr>
        <w:shd w:val="clear" w:color="auto" w:fill="FFFFFF"/>
        <w:rPr>
          <w:rFonts w:ascii="Comic Sans MS" w:hAnsi="Comic Sans MS"/>
          <w:sz w:val="22"/>
          <w:szCs w:val="22"/>
        </w:rPr>
      </w:pPr>
      <w:r>
        <w:rPr>
          <w:rFonts w:ascii="Comic Sans MS" w:hAnsi="Comic Sans MS"/>
          <w:sz w:val="22"/>
          <w:szCs w:val="22"/>
        </w:rPr>
        <w:t>11</w:t>
      </w:r>
      <w:r w:rsidRPr="00327D8D">
        <w:rPr>
          <w:rFonts w:ascii="Comic Sans MS" w:hAnsi="Comic Sans MS"/>
          <w:sz w:val="22"/>
          <w:szCs w:val="22"/>
          <w:vertAlign w:val="superscript"/>
        </w:rPr>
        <w:t>th</w:t>
      </w:r>
      <w:r>
        <w:rPr>
          <w:rFonts w:ascii="Comic Sans MS" w:hAnsi="Comic Sans MS"/>
          <w:sz w:val="22"/>
          <w:szCs w:val="22"/>
        </w:rPr>
        <w:t xml:space="preserve"> May, 2020</w:t>
      </w:r>
    </w:p>
    <w:p w:rsidR="00327D8D" w:rsidRDefault="00327D8D" w:rsidP="002E1073">
      <w:pPr>
        <w:shd w:val="clear" w:color="auto" w:fill="FFFFFF"/>
        <w:rPr>
          <w:rFonts w:ascii="Comic Sans MS" w:hAnsi="Comic Sans MS"/>
          <w:sz w:val="22"/>
          <w:szCs w:val="22"/>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Dear St. Anne's family, </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 xml:space="preserve">Last night, the Prime Minister announced the possible opening of schools on June 1st for Reception,  </w:t>
      </w:r>
      <w:r w:rsidR="00AD6746">
        <w:rPr>
          <w:rFonts w:ascii="Calibri" w:hAnsi="Calibri" w:cs="Calibri"/>
          <w:color w:val="000000"/>
        </w:rPr>
        <w:t>Y</w:t>
      </w:r>
      <w:r>
        <w:rPr>
          <w:rFonts w:ascii="Calibri" w:hAnsi="Calibri" w:cs="Calibri"/>
          <w:color w:val="000000"/>
        </w:rPr>
        <w:t xml:space="preserve">ear 1 and Year 6 pupils. </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I really appreciate that this might give rise to many further questions and uncertainties which unfortunately, we are unable to answer at this given time. As soon as we have more information and guidance from the Department of Education we will let you know as quickly as possible.   In the meantime, our school remains closed.</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Whilst, we are really looking forward to seeing our wonderful pupils again, we want to ensure that our school is a safe place for everyone.   As soon as there is clarity, we will share this with you.</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Hoping you all remain safe and well throughout this difficult time.</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Warmest wishes to you all.</w:t>
      </w: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r>
        <w:rPr>
          <w:rFonts w:ascii="Calibri" w:hAnsi="Calibri" w:cs="Calibri"/>
          <w:color w:val="000000"/>
        </w:rPr>
        <w:t>Julie Simons</w:t>
      </w:r>
      <w:r>
        <w:rPr>
          <w:rFonts w:ascii="Calibri" w:hAnsi="Calibri" w:cs="Calibri"/>
          <w:color w:val="000000"/>
        </w:rPr>
        <w:br/>
      </w:r>
      <w:proofErr w:type="spellStart"/>
      <w:r>
        <w:rPr>
          <w:rFonts w:ascii="Calibri" w:hAnsi="Calibri" w:cs="Calibri"/>
          <w:color w:val="000000"/>
        </w:rPr>
        <w:t>Headteacher</w:t>
      </w:r>
      <w:proofErr w:type="spellEnd"/>
    </w:p>
    <w:p w:rsidR="00327D8D" w:rsidRDefault="00327D8D" w:rsidP="00327D8D">
      <w:pPr>
        <w:shd w:val="clear" w:color="auto" w:fill="FFFFFF"/>
        <w:textAlignment w:val="baseline"/>
        <w:rPr>
          <w:rFonts w:ascii="Calibri" w:hAnsi="Calibri" w:cs="Calibri"/>
          <w:color w:val="000000"/>
        </w:rPr>
      </w:pPr>
    </w:p>
    <w:p w:rsidR="00327D8D" w:rsidRDefault="00327D8D" w:rsidP="00327D8D">
      <w:pPr>
        <w:shd w:val="clear" w:color="auto" w:fill="FFFFFF"/>
        <w:textAlignment w:val="baseline"/>
        <w:rPr>
          <w:rFonts w:ascii="Calibri" w:hAnsi="Calibri" w:cs="Calibri"/>
          <w:color w:val="000000"/>
        </w:rPr>
      </w:pPr>
    </w:p>
    <w:p w:rsidR="00327D8D" w:rsidRPr="00410DFD" w:rsidRDefault="00327D8D" w:rsidP="002E1073">
      <w:pPr>
        <w:shd w:val="clear" w:color="auto" w:fill="FFFFFF"/>
        <w:rPr>
          <w:rFonts w:ascii="Comic Sans MS" w:hAnsi="Comic Sans MS"/>
          <w:sz w:val="22"/>
          <w:szCs w:val="22"/>
        </w:rPr>
      </w:pPr>
    </w:p>
    <w:sectPr w:rsidR="00327D8D" w:rsidRPr="00410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1053E5"/>
    <w:rsid w:val="00242864"/>
    <w:rsid w:val="00247FC4"/>
    <w:rsid w:val="0025108B"/>
    <w:rsid w:val="002E1073"/>
    <w:rsid w:val="00327D8D"/>
    <w:rsid w:val="00410DFD"/>
    <w:rsid w:val="007E037D"/>
    <w:rsid w:val="008853B2"/>
    <w:rsid w:val="00947797"/>
    <w:rsid w:val="009970B6"/>
    <w:rsid w:val="009B5DE4"/>
    <w:rsid w:val="00AC038F"/>
    <w:rsid w:val="00AD6746"/>
    <w:rsid w:val="00B16300"/>
    <w:rsid w:val="00DF660C"/>
    <w:rsid w:val="00EA46B4"/>
    <w:rsid w:val="00FA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145312">
      <w:bodyDiv w:val="1"/>
      <w:marLeft w:val="0"/>
      <w:marRight w:val="0"/>
      <w:marTop w:val="0"/>
      <w:marBottom w:val="0"/>
      <w:divBdr>
        <w:top w:val="none" w:sz="0" w:space="0" w:color="auto"/>
        <w:left w:val="none" w:sz="0" w:space="0" w:color="auto"/>
        <w:bottom w:val="none" w:sz="0" w:space="0" w:color="auto"/>
        <w:right w:val="none" w:sz="0" w:space="0" w:color="auto"/>
      </w:divBdr>
      <w:divsChild>
        <w:div w:id="1088960919">
          <w:marLeft w:val="0"/>
          <w:marRight w:val="0"/>
          <w:marTop w:val="0"/>
          <w:marBottom w:val="0"/>
          <w:divBdr>
            <w:top w:val="none" w:sz="0" w:space="0" w:color="auto"/>
            <w:left w:val="none" w:sz="0" w:space="0" w:color="auto"/>
            <w:bottom w:val="none" w:sz="0" w:space="0" w:color="auto"/>
            <w:right w:val="none" w:sz="0" w:space="0" w:color="auto"/>
          </w:divBdr>
        </w:div>
        <w:div w:id="1900818505">
          <w:marLeft w:val="0"/>
          <w:marRight w:val="0"/>
          <w:marTop w:val="0"/>
          <w:marBottom w:val="0"/>
          <w:divBdr>
            <w:top w:val="none" w:sz="0" w:space="0" w:color="auto"/>
            <w:left w:val="none" w:sz="0" w:space="0" w:color="auto"/>
            <w:bottom w:val="none" w:sz="0" w:space="0" w:color="auto"/>
            <w:right w:val="none" w:sz="0" w:space="0" w:color="auto"/>
          </w:divBdr>
        </w:div>
        <w:div w:id="1745227438">
          <w:marLeft w:val="0"/>
          <w:marRight w:val="0"/>
          <w:marTop w:val="0"/>
          <w:marBottom w:val="0"/>
          <w:divBdr>
            <w:top w:val="none" w:sz="0" w:space="0" w:color="auto"/>
            <w:left w:val="none" w:sz="0" w:space="0" w:color="auto"/>
            <w:bottom w:val="none" w:sz="0" w:space="0" w:color="auto"/>
            <w:right w:val="none" w:sz="0" w:space="0" w:color="auto"/>
          </w:divBdr>
        </w:div>
        <w:div w:id="578177978">
          <w:marLeft w:val="0"/>
          <w:marRight w:val="0"/>
          <w:marTop w:val="0"/>
          <w:marBottom w:val="0"/>
          <w:divBdr>
            <w:top w:val="none" w:sz="0" w:space="0" w:color="auto"/>
            <w:left w:val="none" w:sz="0" w:space="0" w:color="auto"/>
            <w:bottom w:val="none" w:sz="0" w:space="0" w:color="auto"/>
            <w:right w:val="none" w:sz="0" w:space="0" w:color="auto"/>
          </w:divBdr>
        </w:div>
        <w:div w:id="1197893793">
          <w:marLeft w:val="0"/>
          <w:marRight w:val="0"/>
          <w:marTop w:val="0"/>
          <w:marBottom w:val="0"/>
          <w:divBdr>
            <w:top w:val="none" w:sz="0" w:space="0" w:color="auto"/>
            <w:left w:val="none" w:sz="0" w:space="0" w:color="auto"/>
            <w:bottom w:val="none" w:sz="0" w:space="0" w:color="auto"/>
            <w:right w:val="none" w:sz="0" w:space="0" w:color="auto"/>
          </w:divBdr>
        </w:div>
        <w:div w:id="50300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nley-ao@st-annesstanley.liverpool.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alex prior</cp:lastModifiedBy>
  <cp:revision>2</cp:revision>
  <cp:lastPrinted>2018-06-08T13:59:00Z</cp:lastPrinted>
  <dcterms:created xsi:type="dcterms:W3CDTF">2020-05-11T10:36:00Z</dcterms:created>
  <dcterms:modified xsi:type="dcterms:W3CDTF">2020-05-11T10:36:00Z</dcterms:modified>
</cp:coreProperties>
</file>